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8B9" w:rsidRPr="002B1D67" w:rsidRDefault="0085758D" w:rsidP="003E08B9">
      <w:pPr>
        <w:tabs>
          <w:tab w:val="left" w:pos="4253"/>
        </w:tabs>
        <w:ind w:left="4253"/>
        <w:rPr>
          <w:rFonts w:cs="Arial"/>
          <w:b/>
          <w:bCs/>
          <w:spacing w:val="20"/>
          <w:sz w:val="40"/>
        </w:rPr>
      </w:pPr>
      <w:r w:rsidRPr="0085758D">
        <w:rPr>
          <w:rFonts w:cs="Arial"/>
          <w:b/>
          <w:bCs/>
          <w:spacing w:val="20"/>
          <w:sz w:val="40"/>
        </w:rPr>
        <w:t xml:space="preserve">Red Beach Surf Life Saving Club </w:t>
      </w:r>
      <w:r w:rsidR="003E08B9" w:rsidRPr="002B1D67">
        <w:rPr>
          <w:rFonts w:cs="Arial"/>
          <w:b/>
          <w:bCs/>
          <w:spacing w:val="20"/>
          <w:sz w:val="40"/>
        </w:rPr>
        <w:t>Incorporated</w:t>
      </w:r>
    </w:p>
    <w:p w:rsidR="003E08B9" w:rsidRPr="002B1D67" w:rsidRDefault="003E08B9" w:rsidP="003E08B9">
      <w:pPr>
        <w:tabs>
          <w:tab w:val="left" w:pos="4253"/>
        </w:tabs>
        <w:rPr>
          <w:rFonts w:cs="Arial"/>
          <w:b/>
          <w:bCs/>
          <w:spacing w:val="20"/>
          <w:sz w:val="40"/>
        </w:rPr>
      </w:pPr>
    </w:p>
    <w:p w:rsidR="003E08B9" w:rsidRPr="002B1D67" w:rsidRDefault="003E08B9" w:rsidP="003E08B9">
      <w:pPr>
        <w:tabs>
          <w:tab w:val="left" w:pos="4253"/>
        </w:tabs>
        <w:rPr>
          <w:rFonts w:cs="Arial"/>
          <w:b/>
          <w:bCs/>
          <w:spacing w:val="20"/>
          <w:sz w:val="40"/>
        </w:rPr>
      </w:pPr>
    </w:p>
    <w:p w:rsidR="003E08B9" w:rsidRPr="002B1D67" w:rsidRDefault="003E08B9" w:rsidP="003E08B9">
      <w:pPr>
        <w:tabs>
          <w:tab w:val="left" w:pos="4253"/>
        </w:tabs>
        <w:rPr>
          <w:rFonts w:cs="Arial"/>
          <w:b/>
          <w:bCs/>
          <w:spacing w:val="20"/>
          <w:sz w:val="40"/>
        </w:rPr>
      </w:pPr>
      <w:r w:rsidRPr="002B1D67">
        <w:rPr>
          <w:rFonts w:cs="Arial"/>
          <w:b/>
          <w:bCs/>
          <w:spacing w:val="20"/>
          <w:sz w:val="40"/>
        </w:rPr>
        <w:tab/>
        <w:t>Constitution</w:t>
      </w:r>
    </w:p>
    <w:p w:rsidR="003E08B9" w:rsidRPr="002B1D67" w:rsidRDefault="003E08B9" w:rsidP="003E08B9">
      <w:pPr>
        <w:tabs>
          <w:tab w:val="left" w:pos="4253"/>
        </w:tabs>
        <w:rPr>
          <w:rFonts w:cs="Arial"/>
          <w:b/>
          <w:bCs/>
          <w:spacing w:val="20"/>
          <w:sz w:val="40"/>
        </w:rPr>
      </w:pPr>
    </w:p>
    <w:p w:rsidR="003E08B9" w:rsidRPr="002B1D67" w:rsidRDefault="003E08B9" w:rsidP="003E08B9">
      <w:pPr>
        <w:tabs>
          <w:tab w:val="left" w:pos="4253"/>
        </w:tabs>
        <w:ind w:left="4253" w:hanging="4253"/>
        <w:rPr>
          <w:rFonts w:cs="Arial"/>
          <w:b/>
          <w:bCs/>
          <w:spacing w:val="20"/>
          <w:sz w:val="24"/>
          <w:szCs w:val="24"/>
        </w:rPr>
      </w:pPr>
      <w:r w:rsidRPr="002B1D67">
        <w:rPr>
          <w:rFonts w:cs="Arial"/>
          <w:b/>
          <w:bCs/>
          <w:spacing w:val="20"/>
          <w:sz w:val="40"/>
        </w:rPr>
        <w:tab/>
      </w:r>
      <w:r w:rsidRPr="002B1D67">
        <w:rPr>
          <w:rFonts w:cs="Arial"/>
          <w:b/>
          <w:bCs/>
          <w:spacing w:val="20"/>
          <w:sz w:val="24"/>
          <w:szCs w:val="24"/>
        </w:rPr>
        <w:t xml:space="preserve">Adopted at </w:t>
      </w:r>
      <w:r w:rsidR="00D95000">
        <w:rPr>
          <w:rFonts w:cs="Arial"/>
          <w:b/>
          <w:bCs/>
          <w:spacing w:val="20"/>
          <w:sz w:val="24"/>
          <w:szCs w:val="24"/>
        </w:rPr>
        <w:t>Annual</w:t>
      </w:r>
      <w:r w:rsidRPr="002B1D67">
        <w:rPr>
          <w:rFonts w:cs="Arial"/>
          <w:b/>
          <w:bCs/>
          <w:spacing w:val="20"/>
          <w:sz w:val="24"/>
          <w:szCs w:val="24"/>
        </w:rPr>
        <w:t xml:space="preserve"> General Meeting</w:t>
      </w:r>
    </w:p>
    <w:p w:rsidR="003E08B9" w:rsidRPr="002B1D67" w:rsidRDefault="003E08B9" w:rsidP="003E08B9">
      <w:pPr>
        <w:tabs>
          <w:tab w:val="left" w:pos="4253"/>
        </w:tabs>
        <w:rPr>
          <w:rFonts w:cs="Arial"/>
          <w:b/>
          <w:bCs/>
          <w:spacing w:val="20"/>
          <w:sz w:val="24"/>
          <w:szCs w:val="24"/>
        </w:rPr>
      </w:pPr>
      <w:r w:rsidRPr="002B1D67">
        <w:rPr>
          <w:rFonts w:cs="Arial"/>
          <w:b/>
          <w:bCs/>
          <w:spacing w:val="20"/>
          <w:sz w:val="24"/>
          <w:szCs w:val="24"/>
        </w:rPr>
        <w:tab/>
      </w:r>
    </w:p>
    <w:p w:rsidR="003E08B9" w:rsidRPr="002B1D67" w:rsidRDefault="003E08B9" w:rsidP="003E08B9">
      <w:pPr>
        <w:tabs>
          <w:tab w:val="left" w:pos="4253"/>
        </w:tabs>
        <w:rPr>
          <w:rFonts w:cs="Arial"/>
          <w:b/>
          <w:bCs/>
          <w:spacing w:val="20"/>
          <w:sz w:val="24"/>
          <w:szCs w:val="24"/>
        </w:rPr>
      </w:pPr>
      <w:r w:rsidRPr="002B1D67">
        <w:rPr>
          <w:rFonts w:cs="Arial"/>
          <w:b/>
          <w:bCs/>
          <w:spacing w:val="20"/>
          <w:sz w:val="24"/>
          <w:szCs w:val="24"/>
        </w:rPr>
        <w:tab/>
      </w:r>
      <w:proofErr w:type="gramStart"/>
      <w:r w:rsidRPr="002B1D67">
        <w:rPr>
          <w:rFonts w:cs="Arial"/>
          <w:b/>
          <w:bCs/>
          <w:spacing w:val="20"/>
          <w:sz w:val="24"/>
          <w:szCs w:val="24"/>
        </w:rPr>
        <w:t>on</w:t>
      </w:r>
      <w:proofErr w:type="gramEnd"/>
      <w:r w:rsidRPr="002B1D67">
        <w:rPr>
          <w:rFonts w:cs="Arial"/>
          <w:b/>
          <w:bCs/>
          <w:spacing w:val="20"/>
          <w:sz w:val="24"/>
          <w:szCs w:val="24"/>
        </w:rPr>
        <w:t xml:space="preserve"> </w:t>
      </w:r>
      <w:r w:rsidR="008C4F33">
        <w:rPr>
          <w:rFonts w:cs="Arial"/>
          <w:b/>
          <w:bCs/>
          <w:spacing w:val="20"/>
          <w:sz w:val="24"/>
          <w:szCs w:val="24"/>
        </w:rPr>
        <w:t>26 July 2015</w:t>
      </w:r>
    </w:p>
    <w:p w:rsidR="003E08B9" w:rsidRPr="002B1D67" w:rsidRDefault="003E08B9" w:rsidP="003E08B9">
      <w:pPr>
        <w:tabs>
          <w:tab w:val="left" w:pos="4253"/>
        </w:tabs>
        <w:rPr>
          <w:rFonts w:cs="Arial"/>
          <w:b/>
          <w:bCs/>
          <w:spacing w:val="20"/>
          <w:sz w:val="24"/>
          <w:szCs w:val="24"/>
        </w:rPr>
      </w:pPr>
    </w:p>
    <w:p w:rsidR="003E08B9" w:rsidRPr="002B1D67" w:rsidRDefault="003E08B9" w:rsidP="003E08B9">
      <w:pPr>
        <w:tabs>
          <w:tab w:val="left" w:pos="4253"/>
        </w:tabs>
        <w:rPr>
          <w:rFonts w:cs="Arial"/>
          <w:b/>
          <w:bCs/>
          <w:spacing w:val="20"/>
          <w:sz w:val="24"/>
          <w:szCs w:val="24"/>
        </w:rPr>
      </w:pPr>
    </w:p>
    <w:p w:rsidR="003E08B9" w:rsidRPr="002B1D67" w:rsidRDefault="003E08B9" w:rsidP="003E08B9">
      <w:pPr>
        <w:tabs>
          <w:tab w:val="left" w:pos="4253"/>
        </w:tabs>
        <w:rPr>
          <w:rFonts w:cs="Arial"/>
          <w:b/>
          <w:bCs/>
          <w:spacing w:val="20"/>
          <w:sz w:val="24"/>
          <w:szCs w:val="24"/>
        </w:rPr>
      </w:pPr>
      <w:r w:rsidRPr="002B1D67">
        <w:rPr>
          <w:rFonts w:cs="Arial"/>
          <w:b/>
          <w:bCs/>
          <w:spacing w:val="20"/>
          <w:sz w:val="24"/>
          <w:szCs w:val="24"/>
        </w:rPr>
        <w:tab/>
        <w:t xml:space="preserve">Commencement Date </w:t>
      </w:r>
    </w:p>
    <w:p w:rsidR="003E08B9" w:rsidRPr="002B1D67" w:rsidRDefault="003E08B9" w:rsidP="003E08B9">
      <w:pPr>
        <w:tabs>
          <w:tab w:val="left" w:pos="4230"/>
        </w:tabs>
        <w:rPr>
          <w:rFonts w:cs="Arial"/>
          <w:b/>
          <w:bCs/>
          <w:spacing w:val="20"/>
          <w:sz w:val="24"/>
          <w:szCs w:val="24"/>
        </w:rPr>
      </w:pPr>
      <w:r w:rsidRPr="002B1D67">
        <w:rPr>
          <w:rFonts w:cs="Arial"/>
          <w:b/>
          <w:bCs/>
          <w:spacing w:val="20"/>
          <w:sz w:val="24"/>
          <w:szCs w:val="24"/>
        </w:rPr>
        <w:tab/>
      </w:r>
      <w:r w:rsidR="008C4F33">
        <w:rPr>
          <w:rFonts w:cs="Arial"/>
          <w:b/>
          <w:bCs/>
          <w:spacing w:val="20"/>
          <w:sz w:val="24"/>
          <w:szCs w:val="24"/>
        </w:rPr>
        <w:t>26 July 2015</w:t>
      </w:r>
    </w:p>
    <w:p w:rsidR="003E08B9" w:rsidRDefault="003E08B9" w:rsidP="003E08B9">
      <w:pPr>
        <w:spacing w:line="360" w:lineRule="auto"/>
        <w:jc w:val="center"/>
        <w:rPr>
          <w:rFonts w:cs="Arial"/>
          <w:b/>
          <w:bCs/>
          <w:i/>
          <w:iCs/>
          <w:color w:val="0070C0"/>
        </w:rPr>
      </w:pPr>
    </w:p>
    <w:p w:rsidR="003E08B9" w:rsidRDefault="003E08B9" w:rsidP="003E08B9">
      <w:pPr>
        <w:spacing w:line="360" w:lineRule="auto"/>
        <w:jc w:val="center"/>
        <w:rPr>
          <w:rFonts w:cs="Arial"/>
          <w:b/>
          <w:bCs/>
          <w:i/>
          <w:iCs/>
          <w:color w:val="0070C0"/>
        </w:rPr>
      </w:pPr>
    </w:p>
    <w:p w:rsidR="003E08B9" w:rsidRDefault="003E08B9" w:rsidP="0085758D">
      <w:pPr>
        <w:spacing w:line="360" w:lineRule="auto"/>
        <w:rPr>
          <w:rFonts w:cs="Arial"/>
          <w:b/>
          <w:bCs/>
          <w:i/>
          <w:iCs/>
          <w:color w:val="0070C0"/>
        </w:rPr>
      </w:pPr>
    </w:p>
    <w:p w:rsidR="003E08B9" w:rsidRDefault="003E08B9" w:rsidP="003E08B9">
      <w:pPr>
        <w:spacing w:line="360" w:lineRule="auto"/>
        <w:jc w:val="center"/>
        <w:rPr>
          <w:rFonts w:cs="Arial"/>
        </w:rPr>
      </w:pPr>
    </w:p>
    <w:p w:rsidR="003E08B9" w:rsidRPr="002B1D67" w:rsidRDefault="003E08B9" w:rsidP="003E08B9">
      <w:pPr>
        <w:spacing w:after="0" w:line="240" w:lineRule="auto"/>
        <w:jc w:val="center"/>
        <w:rPr>
          <w:rFonts w:cs="Arial"/>
        </w:rPr>
      </w:pPr>
      <w:r w:rsidRPr="0085758D">
        <w:rPr>
          <w:rFonts w:cs="Arial"/>
        </w:rPr>
        <w:t xml:space="preserve">© </w:t>
      </w:r>
      <w:r w:rsidR="0085758D" w:rsidRPr="0085758D">
        <w:rPr>
          <w:rFonts w:cs="Arial"/>
        </w:rPr>
        <w:t>Red Beach Surf Life Saving Club</w:t>
      </w:r>
      <w:r w:rsidRPr="0085758D">
        <w:rPr>
          <w:rFonts w:cs="Arial"/>
        </w:rPr>
        <w:t xml:space="preserve"> Incorporated, 20</w:t>
      </w:r>
      <w:r w:rsidR="008C4F33">
        <w:rPr>
          <w:rFonts w:cs="Arial"/>
        </w:rPr>
        <w:t>15</w:t>
      </w:r>
      <w:r>
        <w:rPr>
          <w:rFonts w:ascii="Arial Narrow" w:hAnsi="Arial Narrow"/>
        </w:rPr>
        <w:br w:type="page"/>
      </w:r>
      <w:r w:rsidRPr="002B1D67">
        <w:rPr>
          <w:rFonts w:cs="Arial"/>
          <w:b/>
        </w:rPr>
        <w:lastRenderedPageBreak/>
        <w:t>TABLE OF CONTENTS</w:t>
      </w:r>
    </w:p>
    <w:p w:rsidR="003E08B9" w:rsidRPr="002B1D67" w:rsidRDefault="003E08B9" w:rsidP="003E08B9">
      <w:pPr>
        <w:pStyle w:val="MCLSubheading2"/>
        <w:tabs>
          <w:tab w:val="clear" w:pos="1701"/>
        </w:tabs>
        <w:ind w:left="0" w:firstLine="0"/>
        <w:jc w:val="center"/>
        <w:rPr>
          <w:rFonts w:ascii="Arial" w:hAnsi="Arial" w:cs="Arial"/>
          <w:b/>
          <w:sz w:val="22"/>
          <w:szCs w:val="22"/>
        </w:rPr>
      </w:pPr>
    </w:p>
    <w:p w:rsidR="003E08B9" w:rsidRPr="003E08B9" w:rsidRDefault="003E08B9" w:rsidP="003E08B9">
      <w:pPr>
        <w:pStyle w:val="ExplanatoryNote"/>
        <w:ind w:left="0"/>
      </w:pPr>
    </w:p>
    <w:p w:rsidR="008C4F33" w:rsidRDefault="0011518A">
      <w:pPr>
        <w:pStyle w:val="TOC1"/>
        <w:rPr>
          <w:rFonts w:asciiTheme="minorHAnsi" w:eastAsiaTheme="minorEastAsia" w:hAnsiTheme="minorHAnsi" w:cstheme="minorBidi"/>
          <w:b w:val="0"/>
          <w:bCs w:val="0"/>
          <w:lang w:eastAsia="en-NZ" w:bidi="ar-SA"/>
        </w:rPr>
      </w:pPr>
      <w:r w:rsidRPr="0011518A">
        <w:fldChar w:fldCharType="begin"/>
      </w:r>
      <w:r w:rsidR="003E08B9" w:rsidRPr="003E08B9">
        <w:instrText xml:space="preserve"> TOC \f \h \z \t "TCC Style1,1,TCC Style2,2" </w:instrText>
      </w:r>
      <w:r w:rsidRPr="0011518A">
        <w:fldChar w:fldCharType="separate"/>
      </w:r>
      <w:hyperlink w:anchor="_Toc423936407" w:history="1">
        <w:r w:rsidR="008C4F33" w:rsidRPr="00FE0FAE">
          <w:rPr>
            <w:rStyle w:val="Hyperlink"/>
          </w:rPr>
          <w:t>Part I – Objects &amp; Powers</w:t>
        </w:r>
        <w:r w:rsidR="008C4F33">
          <w:rPr>
            <w:webHidden/>
          </w:rPr>
          <w:tab/>
        </w:r>
        <w:r w:rsidR="008C4F33">
          <w:rPr>
            <w:webHidden/>
          </w:rPr>
          <w:fldChar w:fldCharType="begin"/>
        </w:r>
        <w:r w:rsidR="008C4F33">
          <w:rPr>
            <w:webHidden/>
          </w:rPr>
          <w:instrText xml:space="preserve"> PAGEREF _Toc423936407 \h </w:instrText>
        </w:r>
        <w:r w:rsidR="008C4F33">
          <w:rPr>
            <w:webHidden/>
          </w:rPr>
        </w:r>
        <w:r w:rsidR="008C4F33">
          <w:rPr>
            <w:webHidden/>
          </w:rPr>
          <w:fldChar w:fldCharType="separate"/>
        </w:r>
        <w:r w:rsidR="001E4EC4">
          <w:rPr>
            <w:webHidden/>
          </w:rPr>
          <w:t>3</w:t>
        </w:r>
        <w:r w:rsidR="008C4F33">
          <w:rPr>
            <w:webHidden/>
          </w:rPr>
          <w:fldChar w:fldCharType="end"/>
        </w:r>
      </w:hyperlink>
    </w:p>
    <w:p w:rsidR="008C4F33" w:rsidRDefault="008C4F33">
      <w:pPr>
        <w:pStyle w:val="TOC2"/>
        <w:rPr>
          <w:rFonts w:asciiTheme="minorHAnsi" w:eastAsiaTheme="minorEastAsia" w:hAnsiTheme="minorHAnsi" w:cstheme="minorBidi"/>
          <w:b w:val="0"/>
          <w:bCs w:val="0"/>
          <w:noProof/>
          <w:szCs w:val="22"/>
          <w:lang w:eastAsia="en-NZ" w:bidi="ar-SA"/>
        </w:rPr>
      </w:pPr>
      <w:hyperlink w:anchor="_Toc423936408" w:history="1">
        <w:r w:rsidRPr="00FE0FAE">
          <w:rPr>
            <w:rStyle w:val="Hyperlink"/>
            <w:noProof/>
          </w:rPr>
          <w:t>1.</w:t>
        </w:r>
        <w:r>
          <w:rPr>
            <w:rFonts w:asciiTheme="minorHAnsi" w:eastAsiaTheme="minorEastAsia" w:hAnsiTheme="minorHAnsi" w:cstheme="minorBidi"/>
            <w:b w:val="0"/>
            <w:bCs w:val="0"/>
            <w:noProof/>
            <w:szCs w:val="22"/>
            <w:lang w:eastAsia="en-NZ" w:bidi="ar-SA"/>
          </w:rPr>
          <w:tab/>
        </w:r>
        <w:r w:rsidRPr="00FE0FAE">
          <w:rPr>
            <w:rStyle w:val="Hyperlink"/>
            <w:noProof/>
          </w:rPr>
          <w:t>Name &amp; Registered Office</w:t>
        </w:r>
        <w:r>
          <w:rPr>
            <w:noProof/>
            <w:webHidden/>
          </w:rPr>
          <w:tab/>
        </w:r>
        <w:r>
          <w:rPr>
            <w:noProof/>
            <w:webHidden/>
          </w:rPr>
          <w:fldChar w:fldCharType="begin"/>
        </w:r>
        <w:r>
          <w:rPr>
            <w:noProof/>
            <w:webHidden/>
          </w:rPr>
          <w:instrText xml:space="preserve"> PAGEREF _Toc423936408 \h </w:instrText>
        </w:r>
        <w:r>
          <w:rPr>
            <w:noProof/>
            <w:webHidden/>
          </w:rPr>
        </w:r>
        <w:r>
          <w:rPr>
            <w:noProof/>
            <w:webHidden/>
          </w:rPr>
          <w:fldChar w:fldCharType="separate"/>
        </w:r>
        <w:r w:rsidR="001E4EC4">
          <w:rPr>
            <w:noProof/>
            <w:webHidden/>
          </w:rPr>
          <w:t>3</w:t>
        </w:r>
        <w:r>
          <w:rPr>
            <w:noProof/>
            <w:webHidden/>
          </w:rPr>
          <w:fldChar w:fldCharType="end"/>
        </w:r>
      </w:hyperlink>
    </w:p>
    <w:p w:rsidR="008C4F33" w:rsidRDefault="008C4F33">
      <w:pPr>
        <w:pStyle w:val="TOC2"/>
        <w:rPr>
          <w:rFonts w:asciiTheme="minorHAnsi" w:eastAsiaTheme="minorEastAsia" w:hAnsiTheme="minorHAnsi" w:cstheme="minorBidi"/>
          <w:b w:val="0"/>
          <w:bCs w:val="0"/>
          <w:noProof/>
          <w:szCs w:val="22"/>
          <w:lang w:eastAsia="en-NZ" w:bidi="ar-SA"/>
        </w:rPr>
      </w:pPr>
      <w:hyperlink w:anchor="_Toc423936409" w:history="1">
        <w:r w:rsidRPr="00FE0FAE">
          <w:rPr>
            <w:rStyle w:val="Hyperlink"/>
            <w:noProof/>
          </w:rPr>
          <w:t>2.</w:t>
        </w:r>
        <w:r>
          <w:rPr>
            <w:rFonts w:asciiTheme="minorHAnsi" w:eastAsiaTheme="minorEastAsia" w:hAnsiTheme="minorHAnsi" w:cstheme="minorBidi"/>
            <w:b w:val="0"/>
            <w:bCs w:val="0"/>
            <w:noProof/>
            <w:szCs w:val="22"/>
            <w:lang w:eastAsia="en-NZ" w:bidi="ar-SA"/>
          </w:rPr>
          <w:tab/>
        </w:r>
        <w:r w:rsidRPr="00FE0FAE">
          <w:rPr>
            <w:rStyle w:val="Hyperlink"/>
            <w:noProof/>
          </w:rPr>
          <w:t>Objects</w:t>
        </w:r>
        <w:r>
          <w:rPr>
            <w:noProof/>
            <w:webHidden/>
          </w:rPr>
          <w:tab/>
        </w:r>
        <w:r>
          <w:rPr>
            <w:noProof/>
            <w:webHidden/>
          </w:rPr>
          <w:fldChar w:fldCharType="begin"/>
        </w:r>
        <w:r>
          <w:rPr>
            <w:noProof/>
            <w:webHidden/>
          </w:rPr>
          <w:instrText xml:space="preserve"> PAGEREF _Toc423936409 \h </w:instrText>
        </w:r>
        <w:r>
          <w:rPr>
            <w:noProof/>
            <w:webHidden/>
          </w:rPr>
        </w:r>
        <w:r>
          <w:rPr>
            <w:noProof/>
            <w:webHidden/>
          </w:rPr>
          <w:fldChar w:fldCharType="separate"/>
        </w:r>
        <w:r w:rsidR="001E4EC4">
          <w:rPr>
            <w:noProof/>
            <w:webHidden/>
          </w:rPr>
          <w:t>3</w:t>
        </w:r>
        <w:r>
          <w:rPr>
            <w:noProof/>
            <w:webHidden/>
          </w:rPr>
          <w:fldChar w:fldCharType="end"/>
        </w:r>
      </w:hyperlink>
    </w:p>
    <w:p w:rsidR="008C4F33" w:rsidRDefault="008C4F33">
      <w:pPr>
        <w:pStyle w:val="TOC2"/>
        <w:rPr>
          <w:rFonts w:asciiTheme="minorHAnsi" w:eastAsiaTheme="minorEastAsia" w:hAnsiTheme="minorHAnsi" w:cstheme="minorBidi"/>
          <w:b w:val="0"/>
          <w:bCs w:val="0"/>
          <w:noProof/>
          <w:szCs w:val="22"/>
          <w:lang w:eastAsia="en-NZ" w:bidi="ar-SA"/>
        </w:rPr>
      </w:pPr>
      <w:hyperlink w:anchor="_Toc423936410" w:history="1">
        <w:r w:rsidRPr="00FE0FAE">
          <w:rPr>
            <w:rStyle w:val="Hyperlink"/>
            <w:noProof/>
          </w:rPr>
          <w:t>3.</w:t>
        </w:r>
        <w:r>
          <w:rPr>
            <w:rFonts w:asciiTheme="minorHAnsi" w:eastAsiaTheme="minorEastAsia" w:hAnsiTheme="minorHAnsi" w:cstheme="minorBidi"/>
            <w:b w:val="0"/>
            <w:bCs w:val="0"/>
            <w:noProof/>
            <w:szCs w:val="22"/>
            <w:lang w:eastAsia="en-NZ" w:bidi="ar-SA"/>
          </w:rPr>
          <w:tab/>
        </w:r>
        <w:r w:rsidRPr="00FE0FAE">
          <w:rPr>
            <w:rStyle w:val="Hyperlink"/>
            <w:noProof/>
          </w:rPr>
          <w:t>Powers &amp; Responsibilities</w:t>
        </w:r>
        <w:r>
          <w:rPr>
            <w:noProof/>
            <w:webHidden/>
          </w:rPr>
          <w:tab/>
        </w:r>
        <w:r>
          <w:rPr>
            <w:noProof/>
            <w:webHidden/>
          </w:rPr>
          <w:fldChar w:fldCharType="begin"/>
        </w:r>
        <w:r>
          <w:rPr>
            <w:noProof/>
            <w:webHidden/>
          </w:rPr>
          <w:instrText xml:space="preserve"> PAGEREF _Toc423936410 \h </w:instrText>
        </w:r>
        <w:r>
          <w:rPr>
            <w:noProof/>
            <w:webHidden/>
          </w:rPr>
        </w:r>
        <w:r>
          <w:rPr>
            <w:noProof/>
            <w:webHidden/>
          </w:rPr>
          <w:fldChar w:fldCharType="separate"/>
        </w:r>
        <w:r w:rsidR="001E4EC4">
          <w:rPr>
            <w:noProof/>
            <w:webHidden/>
          </w:rPr>
          <w:t>4</w:t>
        </w:r>
        <w:r>
          <w:rPr>
            <w:noProof/>
            <w:webHidden/>
          </w:rPr>
          <w:fldChar w:fldCharType="end"/>
        </w:r>
      </w:hyperlink>
    </w:p>
    <w:p w:rsidR="008C4F33" w:rsidRDefault="008C4F33">
      <w:pPr>
        <w:pStyle w:val="TOC2"/>
        <w:rPr>
          <w:rFonts w:asciiTheme="minorHAnsi" w:eastAsiaTheme="minorEastAsia" w:hAnsiTheme="minorHAnsi" w:cstheme="minorBidi"/>
          <w:b w:val="0"/>
          <w:bCs w:val="0"/>
          <w:noProof/>
          <w:szCs w:val="22"/>
          <w:lang w:eastAsia="en-NZ" w:bidi="ar-SA"/>
        </w:rPr>
      </w:pPr>
      <w:hyperlink w:anchor="_Toc423936411" w:history="1">
        <w:r w:rsidRPr="00FE0FAE">
          <w:rPr>
            <w:rStyle w:val="Hyperlink"/>
            <w:noProof/>
          </w:rPr>
          <w:t>fostering the growth and development of the amateur sport of Squash for its members and;</w:t>
        </w:r>
        <w:r>
          <w:rPr>
            <w:noProof/>
            <w:webHidden/>
          </w:rPr>
          <w:tab/>
        </w:r>
        <w:r>
          <w:rPr>
            <w:noProof/>
            <w:webHidden/>
          </w:rPr>
          <w:fldChar w:fldCharType="begin"/>
        </w:r>
        <w:r>
          <w:rPr>
            <w:noProof/>
            <w:webHidden/>
          </w:rPr>
          <w:instrText xml:space="preserve"> PAGEREF _Toc423936411 \h </w:instrText>
        </w:r>
        <w:r>
          <w:rPr>
            <w:noProof/>
            <w:webHidden/>
          </w:rPr>
        </w:r>
        <w:r>
          <w:rPr>
            <w:noProof/>
            <w:webHidden/>
          </w:rPr>
          <w:fldChar w:fldCharType="separate"/>
        </w:r>
        <w:r w:rsidR="001E4EC4">
          <w:rPr>
            <w:noProof/>
            <w:webHidden/>
          </w:rPr>
          <w:t>6</w:t>
        </w:r>
        <w:r>
          <w:rPr>
            <w:noProof/>
            <w:webHidden/>
          </w:rPr>
          <w:fldChar w:fldCharType="end"/>
        </w:r>
      </w:hyperlink>
    </w:p>
    <w:p w:rsidR="008C4F33" w:rsidRDefault="008C4F33">
      <w:pPr>
        <w:pStyle w:val="TOC1"/>
        <w:rPr>
          <w:rFonts w:asciiTheme="minorHAnsi" w:eastAsiaTheme="minorEastAsia" w:hAnsiTheme="minorHAnsi" w:cstheme="minorBidi"/>
          <w:b w:val="0"/>
          <w:bCs w:val="0"/>
          <w:lang w:eastAsia="en-NZ" w:bidi="ar-SA"/>
        </w:rPr>
      </w:pPr>
      <w:hyperlink w:anchor="_Toc423936412" w:history="1">
        <w:r w:rsidRPr="00FE0FAE">
          <w:rPr>
            <w:rStyle w:val="Hyperlink"/>
          </w:rPr>
          <w:t>Part II – Membership</w:t>
        </w:r>
        <w:r>
          <w:rPr>
            <w:webHidden/>
          </w:rPr>
          <w:tab/>
        </w:r>
        <w:r>
          <w:rPr>
            <w:webHidden/>
          </w:rPr>
          <w:fldChar w:fldCharType="begin"/>
        </w:r>
        <w:r>
          <w:rPr>
            <w:webHidden/>
          </w:rPr>
          <w:instrText xml:space="preserve"> PAGEREF _Toc423936412 \h </w:instrText>
        </w:r>
        <w:r>
          <w:rPr>
            <w:webHidden/>
          </w:rPr>
        </w:r>
        <w:r>
          <w:rPr>
            <w:webHidden/>
          </w:rPr>
          <w:fldChar w:fldCharType="separate"/>
        </w:r>
        <w:r w:rsidR="001E4EC4">
          <w:rPr>
            <w:webHidden/>
          </w:rPr>
          <w:t>6</w:t>
        </w:r>
        <w:r>
          <w:rPr>
            <w:webHidden/>
          </w:rPr>
          <w:fldChar w:fldCharType="end"/>
        </w:r>
      </w:hyperlink>
    </w:p>
    <w:p w:rsidR="008C4F33" w:rsidRDefault="008C4F33">
      <w:pPr>
        <w:pStyle w:val="TOC2"/>
        <w:rPr>
          <w:rFonts w:asciiTheme="minorHAnsi" w:eastAsiaTheme="minorEastAsia" w:hAnsiTheme="minorHAnsi" w:cstheme="minorBidi"/>
          <w:b w:val="0"/>
          <w:bCs w:val="0"/>
          <w:noProof/>
          <w:szCs w:val="22"/>
          <w:lang w:eastAsia="en-NZ" w:bidi="ar-SA"/>
        </w:rPr>
      </w:pPr>
      <w:hyperlink w:anchor="_Toc423936413" w:history="1">
        <w:r w:rsidRPr="00FE0FAE">
          <w:rPr>
            <w:rStyle w:val="Hyperlink"/>
            <w:noProof/>
          </w:rPr>
          <w:t>4.</w:t>
        </w:r>
        <w:r>
          <w:rPr>
            <w:rFonts w:asciiTheme="minorHAnsi" w:eastAsiaTheme="minorEastAsia" w:hAnsiTheme="minorHAnsi" w:cstheme="minorBidi"/>
            <w:b w:val="0"/>
            <w:bCs w:val="0"/>
            <w:noProof/>
            <w:szCs w:val="22"/>
            <w:lang w:eastAsia="en-NZ" w:bidi="ar-SA"/>
          </w:rPr>
          <w:tab/>
        </w:r>
        <w:r w:rsidRPr="00FE0FAE">
          <w:rPr>
            <w:rStyle w:val="Hyperlink"/>
            <w:noProof/>
          </w:rPr>
          <w:t>Members</w:t>
        </w:r>
        <w:r>
          <w:rPr>
            <w:noProof/>
            <w:webHidden/>
          </w:rPr>
          <w:tab/>
        </w:r>
        <w:r>
          <w:rPr>
            <w:noProof/>
            <w:webHidden/>
          </w:rPr>
          <w:fldChar w:fldCharType="begin"/>
        </w:r>
        <w:r>
          <w:rPr>
            <w:noProof/>
            <w:webHidden/>
          </w:rPr>
          <w:instrText xml:space="preserve"> PAGEREF _Toc423936413 \h </w:instrText>
        </w:r>
        <w:r>
          <w:rPr>
            <w:noProof/>
            <w:webHidden/>
          </w:rPr>
        </w:r>
        <w:r>
          <w:rPr>
            <w:noProof/>
            <w:webHidden/>
          </w:rPr>
          <w:fldChar w:fldCharType="separate"/>
        </w:r>
        <w:r w:rsidR="001E4EC4">
          <w:rPr>
            <w:noProof/>
            <w:webHidden/>
          </w:rPr>
          <w:t>6</w:t>
        </w:r>
        <w:r>
          <w:rPr>
            <w:noProof/>
            <w:webHidden/>
          </w:rPr>
          <w:fldChar w:fldCharType="end"/>
        </w:r>
      </w:hyperlink>
    </w:p>
    <w:p w:rsidR="008C4F33" w:rsidRDefault="008C4F33">
      <w:pPr>
        <w:pStyle w:val="TOC2"/>
        <w:rPr>
          <w:rFonts w:asciiTheme="minorHAnsi" w:eastAsiaTheme="minorEastAsia" w:hAnsiTheme="minorHAnsi" w:cstheme="minorBidi"/>
          <w:b w:val="0"/>
          <w:bCs w:val="0"/>
          <w:noProof/>
          <w:szCs w:val="22"/>
          <w:lang w:eastAsia="en-NZ" w:bidi="ar-SA"/>
        </w:rPr>
      </w:pPr>
      <w:hyperlink w:anchor="_Toc423936414" w:history="1">
        <w:r w:rsidRPr="00FE0FAE">
          <w:rPr>
            <w:rStyle w:val="Hyperlink"/>
            <w:noProof/>
          </w:rPr>
          <w:t>5.</w:t>
        </w:r>
        <w:r>
          <w:rPr>
            <w:rFonts w:asciiTheme="minorHAnsi" w:eastAsiaTheme="minorEastAsia" w:hAnsiTheme="minorHAnsi" w:cstheme="minorBidi"/>
            <w:b w:val="0"/>
            <w:bCs w:val="0"/>
            <w:noProof/>
            <w:szCs w:val="22"/>
            <w:lang w:eastAsia="en-NZ" w:bidi="ar-SA"/>
          </w:rPr>
          <w:tab/>
        </w:r>
        <w:r w:rsidRPr="00FE0FAE">
          <w:rPr>
            <w:rStyle w:val="Hyperlink"/>
            <w:noProof/>
          </w:rPr>
          <w:t>Becoming a Member</w:t>
        </w:r>
        <w:r>
          <w:rPr>
            <w:noProof/>
            <w:webHidden/>
          </w:rPr>
          <w:tab/>
        </w:r>
        <w:r>
          <w:rPr>
            <w:noProof/>
            <w:webHidden/>
          </w:rPr>
          <w:fldChar w:fldCharType="begin"/>
        </w:r>
        <w:r>
          <w:rPr>
            <w:noProof/>
            <w:webHidden/>
          </w:rPr>
          <w:instrText xml:space="preserve"> PAGEREF _Toc423936414 \h </w:instrText>
        </w:r>
        <w:r>
          <w:rPr>
            <w:noProof/>
            <w:webHidden/>
          </w:rPr>
        </w:r>
        <w:r>
          <w:rPr>
            <w:noProof/>
            <w:webHidden/>
          </w:rPr>
          <w:fldChar w:fldCharType="separate"/>
        </w:r>
        <w:r w:rsidR="001E4EC4">
          <w:rPr>
            <w:noProof/>
            <w:webHidden/>
          </w:rPr>
          <w:t>7</w:t>
        </w:r>
        <w:r>
          <w:rPr>
            <w:noProof/>
            <w:webHidden/>
          </w:rPr>
          <w:fldChar w:fldCharType="end"/>
        </w:r>
      </w:hyperlink>
    </w:p>
    <w:p w:rsidR="008C4F33" w:rsidRDefault="008C4F33">
      <w:pPr>
        <w:pStyle w:val="TOC2"/>
        <w:rPr>
          <w:rFonts w:asciiTheme="minorHAnsi" w:eastAsiaTheme="minorEastAsia" w:hAnsiTheme="minorHAnsi" w:cstheme="minorBidi"/>
          <w:b w:val="0"/>
          <w:bCs w:val="0"/>
          <w:noProof/>
          <w:szCs w:val="22"/>
          <w:lang w:eastAsia="en-NZ" w:bidi="ar-SA"/>
        </w:rPr>
      </w:pPr>
      <w:hyperlink w:anchor="_Toc423936415" w:history="1">
        <w:r w:rsidRPr="00FE0FAE">
          <w:rPr>
            <w:rStyle w:val="Hyperlink"/>
            <w:noProof/>
          </w:rPr>
          <w:t>6.</w:t>
        </w:r>
        <w:r>
          <w:rPr>
            <w:rFonts w:asciiTheme="minorHAnsi" w:eastAsiaTheme="minorEastAsia" w:hAnsiTheme="minorHAnsi" w:cstheme="minorBidi"/>
            <w:b w:val="0"/>
            <w:bCs w:val="0"/>
            <w:noProof/>
            <w:szCs w:val="22"/>
            <w:lang w:eastAsia="en-NZ" w:bidi="ar-SA"/>
          </w:rPr>
          <w:tab/>
        </w:r>
        <w:r w:rsidRPr="00FE0FAE">
          <w:rPr>
            <w:rStyle w:val="Hyperlink"/>
            <w:noProof/>
          </w:rPr>
          <w:t>Life Members</w:t>
        </w:r>
        <w:r>
          <w:rPr>
            <w:noProof/>
            <w:webHidden/>
          </w:rPr>
          <w:tab/>
        </w:r>
        <w:r>
          <w:rPr>
            <w:noProof/>
            <w:webHidden/>
          </w:rPr>
          <w:fldChar w:fldCharType="begin"/>
        </w:r>
        <w:r>
          <w:rPr>
            <w:noProof/>
            <w:webHidden/>
          </w:rPr>
          <w:instrText xml:space="preserve"> PAGEREF _Toc423936415 \h </w:instrText>
        </w:r>
        <w:r>
          <w:rPr>
            <w:noProof/>
            <w:webHidden/>
          </w:rPr>
        </w:r>
        <w:r>
          <w:rPr>
            <w:noProof/>
            <w:webHidden/>
          </w:rPr>
          <w:fldChar w:fldCharType="separate"/>
        </w:r>
        <w:r w:rsidR="001E4EC4">
          <w:rPr>
            <w:noProof/>
            <w:webHidden/>
          </w:rPr>
          <w:t>8</w:t>
        </w:r>
        <w:r>
          <w:rPr>
            <w:noProof/>
            <w:webHidden/>
          </w:rPr>
          <w:fldChar w:fldCharType="end"/>
        </w:r>
      </w:hyperlink>
    </w:p>
    <w:p w:rsidR="008C4F33" w:rsidRDefault="008C4F33">
      <w:pPr>
        <w:pStyle w:val="TOC2"/>
        <w:rPr>
          <w:rFonts w:asciiTheme="minorHAnsi" w:eastAsiaTheme="minorEastAsia" w:hAnsiTheme="minorHAnsi" w:cstheme="minorBidi"/>
          <w:b w:val="0"/>
          <w:bCs w:val="0"/>
          <w:noProof/>
          <w:szCs w:val="22"/>
          <w:lang w:eastAsia="en-NZ" w:bidi="ar-SA"/>
        </w:rPr>
      </w:pPr>
      <w:hyperlink w:anchor="_Toc423936416" w:history="1">
        <w:r w:rsidRPr="00FE0FAE">
          <w:rPr>
            <w:rStyle w:val="Hyperlink"/>
            <w:noProof/>
          </w:rPr>
          <w:t>7.</w:t>
        </w:r>
        <w:r>
          <w:rPr>
            <w:rFonts w:asciiTheme="minorHAnsi" w:eastAsiaTheme="minorEastAsia" w:hAnsiTheme="minorHAnsi" w:cstheme="minorBidi"/>
            <w:b w:val="0"/>
            <w:bCs w:val="0"/>
            <w:noProof/>
            <w:szCs w:val="22"/>
            <w:lang w:eastAsia="en-NZ" w:bidi="ar-SA"/>
          </w:rPr>
          <w:tab/>
        </w:r>
        <w:r w:rsidRPr="00FE0FAE">
          <w:rPr>
            <w:rStyle w:val="Hyperlink"/>
            <w:noProof/>
          </w:rPr>
          <w:t>Rights &amp; Privileges of Membership</w:t>
        </w:r>
        <w:r>
          <w:rPr>
            <w:noProof/>
            <w:webHidden/>
          </w:rPr>
          <w:tab/>
        </w:r>
        <w:r>
          <w:rPr>
            <w:noProof/>
            <w:webHidden/>
          </w:rPr>
          <w:fldChar w:fldCharType="begin"/>
        </w:r>
        <w:r>
          <w:rPr>
            <w:noProof/>
            <w:webHidden/>
          </w:rPr>
          <w:instrText xml:space="preserve"> PAGEREF _Toc423936416 \h </w:instrText>
        </w:r>
        <w:r>
          <w:rPr>
            <w:noProof/>
            <w:webHidden/>
          </w:rPr>
        </w:r>
        <w:r>
          <w:rPr>
            <w:noProof/>
            <w:webHidden/>
          </w:rPr>
          <w:fldChar w:fldCharType="separate"/>
        </w:r>
        <w:r w:rsidR="001E4EC4">
          <w:rPr>
            <w:noProof/>
            <w:webHidden/>
          </w:rPr>
          <w:t>8</w:t>
        </w:r>
        <w:r>
          <w:rPr>
            <w:noProof/>
            <w:webHidden/>
          </w:rPr>
          <w:fldChar w:fldCharType="end"/>
        </w:r>
      </w:hyperlink>
    </w:p>
    <w:p w:rsidR="008C4F33" w:rsidRDefault="008C4F33">
      <w:pPr>
        <w:pStyle w:val="TOC2"/>
        <w:rPr>
          <w:rFonts w:asciiTheme="minorHAnsi" w:eastAsiaTheme="minorEastAsia" w:hAnsiTheme="minorHAnsi" w:cstheme="minorBidi"/>
          <w:b w:val="0"/>
          <w:bCs w:val="0"/>
          <w:noProof/>
          <w:szCs w:val="22"/>
          <w:lang w:eastAsia="en-NZ" w:bidi="ar-SA"/>
        </w:rPr>
      </w:pPr>
      <w:hyperlink w:anchor="_Toc423936417" w:history="1">
        <w:r w:rsidRPr="00FE0FAE">
          <w:rPr>
            <w:rStyle w:val="Hyperlink"/>
            <w:noProof/>
          </w:rPr>
          <w:t>8.</w:t>
        </w:r>
        <w:r>
          <w:rPr>
            <w:rFonts w:asciiTheme="minorHAnsi" w:eastAsiaTheme="minorEastAsia" w:hAnsiTheme="minorHAnsi" w:cstheme="minorBidi"/>
            <w:b w:val="0"/>
            <w:bCs w:val="0"/>
            <w:noProof/>
            <w:szCs w:val="22"/>
            <w:lang w:eastAsia="en-NZ" w:bidi="ar-SA"/>
          </w:rPr>
          <w:tab/>
        </w:r>
        <w:r w:rsidRPr="00FE0FAE">
          <w:rPr>
            <w:rStyle w:val="Hyperlink"/>
            <w:noProof/>
          </w:rPr>
          <w:t>Membership Fees &amp; Other Fees</w:t>
        </w:r>
        <w:r>
          <w:rPr>
            <w:noProof/>
            <w:webHidden/>
          </w:rPr>
          <w:tab/>
        </w:r>
        <w:r>
          <w:rPr>
            <w:noProof/>
            <w:webHidden/>
          </w:rPr>
          <w:fldChar w:fldCharType="begin"/>
        </w:r>
        <w:r>
          <w:rPr>
            <w:noProof/>
            <w:webHidden/>
          </w:rPr>
          <w:instrText xml:space="preserve"> PAGEREF _Toc423936417 \h </w:instrText>
        </w:r>
        <w:r>
          <w:rPr>
            <w:noProof/>
            <w:webHidden/>
          </w:rPr>
        </w:r>
        <w:r>
          <w:rPr>
            <w:noProof/>
            <w:webHidden/>
          </w:rPr>
          <w:fldChar w:fldCharType="separate"/>
        </w:r>
        <w:r w:rsidR="001E4EC4">
          <w:rPr>
            <w:noProof/>
            <w:webHidden/>
          </w:rPr>
          <w:t>9</w:t>
        </w:r>
        <w:r>
          <w:rPr>
            <w:noProof/>
            <w:webHidden/>
          </w:rPr>
          <w:fldChar w:fldCharType="end"/>
        </w:r>
      </w:hyperlink>
    </w:p>
    <w:p w:rsidR="008C4F33" w:rsidRDefault="008C4F33">
      <w:pPr>
        <w:pStyle w:val="TOC2"/>
        <w:rPr>
          <w:rFonts w:asciiTheme="minorHAnsi" w:eastAsiaTheme="minorEastAsia" w:hAnsiTheme="minorHAnsi" w:cstheme="minorBidi"/>
          <w:b w:val="0"/>
          <w:bCs w:val="0"/>
          <w:noProof/>
          <w:szCs w:val="22"/>
          <w:lang w:eastAsia="en-NZ" w:bidi="ar-SA"/>
        </w:rPr>
      </w:pPr>
      <w:hyperlink w:anchor="_Toc423936418" w:history="1">
        <w:r w:rsidRPr="00FE0FAE">
          <w:rPr>
            <w:rStyle w:val="Hyperlink"/>
            <w:noProof/>
          </w:rPr>
          <w:t>9.</w:t>
        </w:r>
        <w:r>
          <w:rPr>
            <w:rFonts w:asciiTheme="minorHAnsi" w:eastAsiaTheme="minorEastAsia" w:hAnsiTheme="minorHAnsi" w:cstheme="minorBidi"/>
            <w:b w:val="0"/>
            <w:bCs w:val="0"/>
            <w:noProof/>
            <w:szCs w:val="22"/>
            <w:lang w:eastAsia="en-NZ" w:bidi="ar-SA"/>
          </w:rPr>
          <w:tab/>
        </w:r>
        <w:r w:rsidRPr="00FE0FAE">
          <w:rPr>
            <w:rStyle w:val="Hyperlink"/>
            <w:noProof/>
          </w:rPr>
          <w:t>Member Obligations</w:t>
        </w:r>
        <w:r>
          <w:rPr>
            <w:noProof/>
            <w:webHidden/>
          </w:rPr>
          <w:tab/>
        </w:r>
        <w:r>
          <w:rPr>
            <w:noProof/>
            <w:webHidden/>
          </w:rPr>
          <w:fldChar w:fldCharType="begin"/>
        </w:r>
        <w:r>
          <w:rPr>
            <w:noProof/>
            <w:webHidden/>
          </w:rPr>
          <w:instrText xml:space="preserve"> PAGEREF _Toc423936418 \h </w:instrText>
        </w:r>
        <w:r>
          <w:rPr>
            <w:noProof/>
            <w:webHidden/>
          </w:rPr>
        </w:r>
        <w:r>
          <w:rPr>
            <w:noProof/>
            <w:webHidden/>
          </w:rPr>
          <w:fldChar w:fldCharType="separate"/>
        </w:r>
        <w:r w:rsidR="001E4EC4">
          <w:rPr>
            <w:noProof/>
            <w:webHidden/>
          </w:rPr>
          <w:t>9</w:t>
        </w:r>
        <w:r>
          <w:rPr>
            <w:noProof/>
            <w:webHidden/>
          </w:rPr>
          <w:fldChar w:fldCharType="end"/>
        </w:r>
      </w:hyperlink>
    </w:p>
    <w:p w:rsidR="008C4F33" w:rsidRDefault="008C4F33">
      <w:pPr>
        <w:pStyle w:val="TOC2"/>
        <w:rPr>
          <w:rFonts w:asciiTheme="minorHAnsi" w:eastAsiaTheme="minorEastAsia" w:hAnsiTheme="minorHAnsi" w:cstheme="minorBidi"/>
          <w:b w:val="0"/>
          <w:bCs w:val="0"/>
          <w:noProof/>
          <w:szCs w:val="22"/>
          <w:lang w:eastAsia="en-NZ" w:bidi="ar-SA"/>
        </w:rPr>
      </w:pPr>
      <w:hyperlink w:anchor="_Toc423936419" w:history="1">
        <w:r w:rsidRPr="00FE0FAE">
          <w:rPr>
            <w:rStyle w:val="Hyperlink"/>
            <w:noProof/>
          </w:rPr>
          <w:t>10.</w:t>
        </w:r>
        <w:r>
          <w:rPr>
            <w:rFonts w:asciiTheme="minorHAnsi" w:eastAsiaTheme="minorEastAsia" w:hAnsiTheme="minorHAnsi" w:cstheme="minorBidi"/>
            <w:b w:val="0"/>
            <w:bCs w:val="0"/>
            <w:noProof/>
            <w:szCs w:val="22"/>
            <w:lang w:eastAsia="en-NZ" w:bidi="ar-SA"/>
          </w:rPr>
          <w:tab/>
        </w:r>
        <w:r w:rsidRPr="00FE0FAE">
          <w:rPr>
            <w:rStyle w:val="Hyperlink"/>
            <w:noProof/>
          </w:rPr>
          <w:t>Resignation, Suspension &amp; Termination of Membership</w:t>
        </w:r>
        <w:r>
          <w:rPr>
            <w:noProof/>
            <w:webHidden/>
          </w:rPr>
          <w:tab/>
        </w:r>
        <w:r>
          <w:rPr>
            <w:noProof/>
            <w:webHidden/>
          </w:rPr>
          <w:fldChar w:fldCharType="begin"/>
        </w:r>
        <w:r>
          <w:rPr>
            <w:noProof/>
            <w:webHidden/>
          </w:rPr>
          <w:instrText xml:space="preserve"> PAGEREF _Toc423936419 \h </w:instrText>
        </w:r>
        <w:r>
          <w:rPr>
            <w:noProof/>
            <w:webHidden/>
          </w:rPr>
        </w:r>
        <w:r>
          <w:rPr>
            <w:noProof/>
            <w:webHidden/>
          </w:rPr>
          <w:fldChar w:fldCharType="separate"/>
        </w:r>
        <w:r w:rsidR="001E4EC4">
          <w:rPr>
            <w:noProof/>
            <w:webHidden/>
          </w:rPr>
          <w:t>10</w:t>
        </w:r>
        <w:r>
          <w:rPr>
            <w:noProof/>
            <w:webHidden/>
          </w:rPr>
          <w:fldChar w:fldCharType="end"/>
        </w:r>
      </w:hyperlink>
    </w:p>
    <w:p w:rsidR="008C4F33" w:rsidRDefault="008C4F33">
      <w:pPr>
        <w:pStyle w:val="TOC2"/>
        <w:rPr>
          <w:rFonts w:asciiTheme="minorHAnsi" w:eastAsiaTheme="minorEastAsia" w:hAnsiTheme="minorHAnsi" w:cstheme="minorBidi"/>
          <w:b w:val="0"/>
          <w:bCs w:val="0"/>
          <w:noProof/>
          <w:szCs w:val="22"/>
          <w:lang w:eastAsia="en-NZ" w:bidi="ar-SA"/>
        </w:rPr>
      </w:pPr>
      <w:hyperlink w:anchor="_Toc423936420" w:history="1">
        <w:r w:rsidRPr="00FE0FAE">
          <w:rPr>
            <w:rStyle w:val="Hyperlink"/>
            <w:noProof/>
          </w:rPr>
          <w:t>11.</w:t>
        </w:r>
        <w:r>
          <w:rPr>
            <w:rFonts w:asciiTheme="minorHAnsi" w:eastAsiaTheme="minorEastAsia" w:hAnsiTheme="minorHAnsi" w:cstheme="minorBidi"/>
            <w:b w:val="0"/>
            <w:bCs w:val="0"/>
            <w:noProof/>
            <w:szCs w:val="22"/>
            <w:lang w:eastAsia="en-NZ" w:bidi="ar-SA"/>
          </w:rPr>
          <w:tab/>
        </w:r>
        <w:r w:rsidRPr="00FE0FAE">
          <w:rPr>
            <w:rStyle w:val="Hyperlink"/>
            <w:noProof/>
          </w:rPr>
          <w:t>Discipline</w:t>
        </w:r>
        <w:r>
          <w:rPr>
            <w:noProof/>
            <w:webHidden/>
          </w:rPr>
          <w:tab/>
        </w:r>
        <w:r>
          <w:rPr>
            <w:noProof/>
            <w:webHidden/>
          </w:rPr>
          <w:fldChar w:fldCharType="begin"/>
        </w:r>
        <w:r>
          <w:rPr>
            <w:noProof/>
            <w:webHidden/>
          </w:rPr>
          <w:instrText xml:space="preserve"> PAGEREF _Toc423936420 \h </w:instrText>
        </w:r>
        <w:r>
          <w:rPr>
            <w:noProof/>
            <w:webHidden/>
          </w:rPr>
        </w:r>
        <w:r>
          <w:rPr>
            <w:noProof/>
            <w:webHidden/>
          </w:rPr>
          <w:fldChar w:fldCharType="separate"/>
        </w:r>
        <w:r w:rsidR="001E4EC4">
          <w:rPr>
            <w:noProof/>
            <w:webHidden/>
          </w:rPr>
          <w:t>11</w:t>
        </w:r>
        <w:r>
          <w:rPr>
            <w:noProof/>
            <w:webHidden/>
          </w:rPr>
          <w:fldChar w:fldCharType="end"/>
        </w:r>
      </w:hyperlink>
    </w:p>
    <w:p w:rsidR="008C4F33" w:rsidRDefault="008C4F33">
      <w:pPr>
        <w:pStyle w:val="TOC2"/>
        <w:rPr>
          <w:rFonts w:asciiTheme="minorHAnsi" w:eastAsiaTheme="minorEastAsia" w:hAnsiTheme="minorHAnsi" w:cstheme="minorBidi"/>
          <w:b w:val="0"/>
          <w:bCs w:val="0"/>
          <w:noProof/>
          <w:szCs w:val="22"/>
          <w:lang w:eastAsia="en-NZ" w:bidi="ar-SA"/>
        </w:rPr>
      </w:pPr>
      <w:hyperlink w:anchor="_Toc423936421" w:history="1">
        <w:r w:rsidRPr="00FE0FAE">
          <w:rPr>
            <w:rStyle w:val="Hyperlink"/>
            <w:noProof/>
          </w:rPr>
          <w:t>12.</w:t>
        </w:r>
        <w:r>
          <w:rPr>
            <w:rFonts w:asciiTheme="minorHAnsi" w:eastAsiaTheme="minorEastAsia" w:hAnsiTheme="minorHAnsi" w:cstheme="minorBidi"/>
            <w:b w:val="0"/>
            <w:bCs w:val="0"/>
            <w:noProof/>
            <w:szCs w:val="22"/>
            <w:lang w:eastAsia="en-NZ" w:bidi="ar-SA"/>
          </w:rPr>
          <w:tab/>
        </w:r>
        <w:r w:rsidRPr="00FE0FAE">
          <w:rPr>
            <w:rStyle w:val="Hyperlink"/>
            <w:noProof/>
          </w:rPr>
          <w:t>Register of Members</w:t>
        </w:r>
        <w:r>
          <w:rPr>
            <w:noProof/>
            <w:webHidden/>
          </w:rPr>
          <w:tab/>
        </w:r>
        <w:r>
          <w:rPr>
            <w:noProof/>
            <w:webHidden/>
          </w:rPr>
          <w:fldChar w:fldCharType="begin"/>
        </w:r>
        <w:r>
          <w:rPr>
            <w:noProof/>
            <w:webHidden/>
          </w:rPr>
          <w:instrText xml:space="preserve"> PAGEREF _Toc423936421 \h </w:instrText>
        </w:r>
        <w:r>
          <w:rPr>
            <w:noProof/>
            <w:webHidden/>
          </w:rPr>
        </w:r>
        <w:r>
          <w:rPr>
            <w:noProof/>
            <w:webHidden/>
          </w:rPr>
          <w:fldChar w:fldCharType="separate"/>
        </w:r>
        <w:r w:rsidR="001E4EC4">
          <w:rPr>
            <w:noProof/>
            <w:webHidden/>
          </w:rPr>
          <w:t>12</w:t>
        </w:r>
        <w:r>
          <w:rPr>
            <w:noProof/>
            <w:webHidden/>
          </w:rPr>
          <w:fldChar w:fldCharType="end"/>
        </w:r>
      </w:hyperlink>
    </w:p>
    <w:p w:rsidR="008C4F33" w:rsidRDefault="008C4F33">
      <w:pPr>
        <w:pStyle w:val="TOC1"/>
        <w:rPr>
          <w:rFonts w:asciiTheme="minorHAnsi" w:eastAsiaTheme="minorEastAsia" w:hAnsiTheme="minorHAnsi" w:cstheme="minorBidi"/>
          <w:b w:val="0"/>
          <w:bCs w:val="0"/>
          <w:lang w:eastAsia="en-NZ" w:bidi="ar-SA"/>
        </w:rPr>
      </w:pPr>
      <w:hyperlink w:anchor="_Toc423936422" w:history="1">
        <w:r w:rsidRPr="00FE0FAE">
          <w:rPr>
            <w:rStyle w:val="Hyperlink"/>
          </w:rPr>
          <w:t>Part III – Governance</w:t>
        </w:r>
        <w:r>
          <w:rPr>
            <w:webHidden/>
          </w:rPr>
          <w:tab/>
        </w:r>
        <w:r>
          <w:rPr>
            <w:webHidden/>
          </w:rPr>
          <w:fldChar w:fldCharType="begin"/>
        </w:r>
        <w:r>
          <w:rPr>
            <w:webHidden/>
          </w:rPr>
          <w:instrText xml:space="preserve"> PAGEREF _Toc423936422 \h </w:instrText>
        </w:r>
        <w:r>
          <w:rPr>
            <w:webHidden/>
          </w:rPr>
        </w:r>
        <w:r>
          <w:rPr>
            <w:webHidden/>
          </w:rPr>
          <w:fldChar w:fldCharType="separate"/>
        </w:r>
        <w:r w:rsidR="001E4EC4">
          <w:rPr>
            <w:webHidden/>
          </w:rPr>
          <w:t>13</w:t>
        </w:r>
        <w:r>
          <w:rPr>
            <w:webHidden/>
          </w:rPr>
          <w:fldChar w:fldCharType="end"/>
        </w:r>
      </w:hyperlink>
    </w:p>
    <w:p w:rsidR="008C4F33" w:rsidRDefault="008C4F33">
      <w:pPr>
        <w:pStyle w:val="TOC2"/>
        <w:rPr>
          <w:rFonts w:asciiTheme="minorHAnsi" w:eastAsiaTheme="minorEastAsia" w:hAnsiTheme="minorHAnsi" w:cstheme="minorBidi"/>
          <w:b w:val="0"/>
          <w:bCs w:val="0"/>
          <w:noProof/>
          <w:szCs w:val="22"/>
          <w:lang w:eastAsia="en-NZ" w:bidi="ar-SA"/>
        </w:rPr>
      </w:pPr>
      <w:hyperlink w:anchor="_Toc423936423" w:history="1">
        <w:r w:rsidRPr="00FE0FAE">
          <w:rPr>
            <w:rStyle w:val="Hyperlink"/>
            <w:noProof/>
          </w:rPr>
          <w:t>13.</w:t>
        </w:r>
        <w:r>
          <w:rPr>
            <w:rFonts w:asciiTheme="minorHAnsi" w:eastAsiaTheme="minorEastAsia" w:hAnsiTheme="minorHAnsi" w:cstheme="minorBidi"/>
            <w:b w:val="0"/>
            <w:bCs w:val="0"/>
            <w:noProof/>
            <w:szCs w:val="22"/>
            <w:lang w:eastAsia="en-NZ" w:bidi="ar-SA"/>
          </w:rPr>
          <w:tab/>
        </w:r>
        <w:r w:rsidRPr="00FE0FAE">
          <w:rPr>
            <w:rStyle w:val="Hyperlink"/>
            <w:noProof/>
          </w:rPr>
          <w:t>Officers</w:t>
        </w:r>
        <w:r>
          <w:rPr>
            <w:noProof/>
            <w:webHidden/>
          </w:rPr>
          <w:tab/>
        </w:r>
        <w:r>
          <w:rPr>
            <w:noProof/>
            <w:webHidden/>
          </w:rPr>
          <w:fldChar w:fldCharType="begin"/>
        </w:r>
        <w:r>
          <w:rPr>
            <w:noProof/>
            <w:webHidden/>
          </w:rPr>
          <w:instrText xml:space="preserve"> PAGEREF _Toc423936423 \h </w:instrText>
        </w:r>
        <w:r>
          <w:rPr>
            <w:noProof/>
            <w:webHidden/>
          </w:rPr>
        </w:r>
        <w:r>
          <w:rPr>
            <w:noProof/>
            <w:webHidden/>
          </w:rPr>
          <w:fldChar w:fldCharType="separate"/>
        </w:r>
        <w:r w:rsidR="001E4EC4">
          <w:rPr>
            <w:noProof/>
            <w:webHidden/>
          </w:rPr>
          <w:t>13</w:t>
        </w:r>
        <w:r>
          <w:rPr>
            <w:noProof/>
            <w:webHidden/>
          </w:rPr>
          <w:fldChar w:fldCharType="end"/>
        </w:r>
      </w:hyperlink>
    </w:p>
    <w:p w:rsidR="008C4F33" w:rsidRDefault="008C4F33">
      <w:pPr>
        <w:pStyle w:val="TOC2"/>
        <w:rPr>
          <w:rFonts w:asciiTheme="minorHAnsi" w:eastAsiaTheme="minorEastAsia" w:hAnsiTheme="minorHAnsi" w:cstheme="minorBidi"/>
          <w:b w:val="0"/>
          <w:bCs w:val="0"/>
          <w:noProof/>
          <w:szCs w:val="22"/>
          <w:lang w:eastAsia="en-NZ" w:bidi="ar-SA"/>
        </w:rPr>
      </w:pPr>
      <w:hyperlink w:anchor="_Toc423936424" w:history="1">
        <w:r w:rsidRPr="00FE0FAE">
          <w:rPr>
            <w:rStyle w:val="Hyperlink"/>
            <w:noProof/>
          </w:rPr>
          <w:t>14.</w:t>
        </w:r>
        <w:r>
          <w:rPr>
            <w:rFonts w:asciiTheme="minorHAnsi" w:eastAsiaTheme="minorEastAsia" w:hAnsiTheme="minorHAnsi" w:cstheme="minorBidi"/>
            <w:b w:val="0"/>
            <w:bCs w:val="0"/>
            <w:noProof/>
            <w:szCs w:val="22"/>
            <w:lang w:eastAsia="en-NZ" w:bidi="ar-SA"/>
          </w:rPr>
          <w:tab/>
        </w:r>
        <w:r w:rsidRPr="00FE0FAE">
          <w:rPr>
            <w:rStyle w:val="Hyperlink"/>
            <w:noProof/>
          </w:rPr>
          <w:t>Club Committee</w:t>
        </w:r>
        <w:r>
          <w:rPr>
            <w:noProof/>
            <w:webHidden/>
          </w:rPr>
          <w:tab/>
        </w:r>
        <w:r>
          <w:rPr>
            <w:noProof/>
            <w:webHidden/>
          </w:rPr>
          <w:fldChar w:fldCharType="begin"/>
        </w:r>
        <w:r>
          <w:rPr>
            <w:noProof/>
            <w:webHidden/>
          </w:rPr>
          <w:instrText xml:space="preserve"> PAGEREF _Toc423936424 \h </w:instrText>
        </w:r>
        <w:r>
          <w:rPr>
            <w:noProof/>
            <w:webHidden/>
          </w:rPr>
        </w:r>
        <w:r>
          <w:rPr>
            <w:noProof/>
            <w:webHidden/>
          </w:rPr>
          <w:fldChar w:fldCharType="separate"/>
        </w:r>
        <w:r w:rsidR="001E4EC4">
          <w:rPr>
            <w:noProof/>
            <w:webHidden/>
          </w:rPr>
          <w:t>13</w:t>
        </w:r>
        <w:r>
          <w:rPr>
            <w:noProof/>
            <w:webHidden/>
          </w:rPr>
          <w:fldChar w:fldCharType="end"/>
        </w:r>
      </w:hyperlink>
    </w:p>
    <w:p w:rsidR="008C4F33" w:rsidRDefault="008C4F33">
      <w:pPr>
        <w:pStyle w:val="TOC1"/>
        <w:rPr>
          <w:rFonts w:asciiTheme="minorHAnsi" w:eastAsiaTheme="minorEastAsia" w:hAnsiTheme="minorHAnsi" w:cstheme="minorBidi"/>
          <w:b w:val="0"/>
          <w:bCs w:val="0"/>
          <w:lang w:eastAsia="en-NZ" w:bidi="ar-SA"/>
        </w:rPr>
      </w:pPr>
      <w:hyperlink w:anchor="_Toc423936425" w:history="1">
        <w:r w:rsidRPr="00FE0FAE">
          <w:rPr>
            <w:rStyle w:val="Hyperlink"/>
          </w:rPr>
          <w:t>Part IV – General Meetings</w:t>
        </w:r>
        <w:r>
          <w:rPr>
            <w:webHidden/>
          </w:rPr>
          <w:tab/>
        </w:r>
        <w:r>
          <w:rPr>
            <w:webHidden/>
          </w:rPr>
          <w:fldChar w:fldCharType="begin"/>
        </w:r>
        <w:r>
          <w:rPr>
            <w:webHidden/>
          </w:rPr>
          <w:instrText xml:space="preserve"> PAGEREF _Toc423936425 \h </w:instrText>
        </w:r>
        <w:r>
          <w:rPr>
            <w:webHidden/>
          </w:rPr>
        </w:r>
        <w:r>
          <w:rPr>
            <w:webHidden/>
          </w:rPr>
          <w:fldChar w:fldCharType="separate"/>
        </w:r>
        <w:r w:rsidR="001E4EC4">
          <w:rPr>
            <w:webHidden/>
          </w:rPr>
          <w:t>18</w:t>
        </w:r>
        <w:r>
          <w:rPr>
            <w:webHidden/>
          </w:rPr>
          <w:fldChar w:fldCharType="end"/>
        </w:r>
      </w:hyperlink>
    </w:p>
    <w:p w:rsidR="008C4F33" w:rsidRDefault="008C4F33">
      <w:pPr>
        <w:pStyle w:val="TOC2"/>
        <w:rPr>
          <w:rFonts w:asciiTheme="minorHAnsi" w:eastAsiaTheme="minorEastAsia" w:hAnsiTheme="minorHAnsi" w:cstheme="minorBidi"/>
          <w:b w:val="0"/>
          <w:bCs w:val="0"/>
          <w:noProof/>
          <w:szCs w:val="22"/>
          <w:lang w:eastAsia="en-NZ" w:bidi="ar-SA"/>
        </w:rPr>
      </w:pPr>
      <w:hyperlink w:anchor="_Toc423936426" w:history="1">
        <w:r w:rsidRPr="00FE0FAE">
          <w:rPr>
            <w:rStyle w:val="Hyperlink"/>
            <w:noProof/>
          </w:rPr>
          <w:t>15.</w:t>
        </w:r>
        <w:r>
          <w:rPr>
            <w:rFonts w:asciiTheme="minorHAnsi" w:eastAsiaTheme="minorEastAsia" w:hAnsiTheme="minorHAnsi" w:cstheme="minorBidi"/>
            <w:b w:val="0"/>
            <w:bCs w:val="0"/>
            <w:noProof/>
            <w:szCs w:val="22"/>
            <w:lang w:eastAsia="en-NZ" w:bidi="ar-SA"/>
          </w:rPr>
          <w:tab/>
        </w:r>
        <w:r w:rsidRPr="00FE0FAE">
          <w:rPr>
            <w:rStyle w:val="Hyperlink"/>
            <w:noProof/>
          </w:rPr>
          <w:t>Meetings of Members</w:t>
        </w:r>
        <w:r>
          <w:rPr>
            <w:noProof/>
            <w:webHidden/>
          </w:rPr>
          <w:tab/>
        </w:r>
        <w:r>
          <w:rPr>
            <w:noProof/>
            <w:webHidden/>
          </w:rPr>
          <w:fldChar w:fldCharType="begin"/>
        </w:r>
        <w:r>
          <w:rPr>
            <w:noProof/>
            <w:webHidden/>
          </w:rPr>
          <w:instrText xml:space="preserve"> PAGEREF _Toc423936426 \h </w:instrText>
        </w:r>
        <w:r>
          <w:rPr>
            <w:noProof/>
            <w:webHidden/>
          </w:rPr>
        </w:r>
        <w:r>
          <w:rPr>
            <w:noProof/>
            <w:webHidden/>
          </w:rPr>
          <w:fldChar w:fldCharType="separate"/>
        </w:r>
        <w:r w:rsidR="001E4EC4">
          <w:rPr>
            <w:noProof/>
            <w:webHidden/>
          </w:rPr>
          <w:t>18</w:t>
        </w:r>
        <w:r>
          <w:rPr>
            <w:noProof/>
            <w:webHidden/>
          </w:rPr>
          <w:fldChar w:fldCharType="end"/>
        </w:r>
      </w:hyperlink>
    </w:p>
    <w:p w:rsidR="008C4F33" w:rsidRDefault="008C4F33">
      <w:pPr>
        <w:pStyle w:val="TOC1"/>
        <w:rPr>
          <w:rFonts w:asciiTheme="minorHAnsi" w:eastAsiaTheme="minorEastAsia" w:hAnsiTheme="minorHAnsi" w:cstheme="minorBidi"/>
          <w:b w:val="0"/>
          <w:bCs w:val="0"/>
          <w:lang w:eastAsia="en-NZ" w:bidi="ar-SA"/>
        </w:rPr>
      </w:pPr>
      <w:hyperlink w:anchor="_Toc423936427" w:history="1">
        <w:r w:rsidRPr="00FE0FAE">
          <w:rPr>
            <w:rStyle w:val="Hyperlink"/>
          </w:rPr>
          <w:t>Part V – Miscellaneous</w:t>
        </w:r>
        <w:r>
          <w:rPr>
            <w:webHidden/>
          </w:rPr>
          <w:tab/>
        </w:r>
        <w:r>
          <w:rPr>
            <w:webHidden/>
          </w:rPr>
          <w:fldChar w:fldCharType="begin"/>
        </w:r>
        <w:r>
          <w:rPr>
            <w:webHidden/>
          </w:rPr>
          <w:instrText xml:space="preserve"> PAGEREF _Toc423936427 \h </w:instrText>
        </w:r>
        <w:r>
          <w:rPr>
            <w:webHidden/>
          </w:rPr>
        </w:r>
        <w:r>
          <w:rPr>
            <w:webHidden/>
          </w:rPr>
          <w:fldChar w:fldCharType="separate"/>
        </w:r>
        <w:r w:rsidR="001E4EC4">
          <w:rPr>
            <w:webHidden/>
          </w:rPr>
          <w:t>21</w:t>
        </w:r>
        <w:r>
          <w:rPr>
            <w:webHidden/>
          </w:rPr>
          <w:fldChar w:fldCharType="end"/>
        </w:r>
      </w:hyperlink>
    </w:p>
    <w:p w:rsidR="008C4F33" w:rsidRDefault="008C4F33">
      <w:pPr>
        <w:pStyle w:val="TOC2"/>
        <w:rPr>
          <w:rFonts w:asciiTheme="minorHAnsi" w:eastAsiaTheme="minorEastAsia" w:hAnsiTheme="minorHAnsi" w:cstheme="minorBidi"/>
          <w:b w:val="0"/>
          <w:bCs w:val="0"/>
          <w:noProof/>
          <w:szCs w:val="22"/>
          <w:lang w:eastAsia="en-NZ" w:bidi="ar-SA"/>
        </w:rPr>
      </w:pPr>
      <w:hyperlink w:anchor="_Toc423936428" w:history="1">
        <w:r w:rsidRPr="00FE0FAE">
          <w:rPr>
            <w:rStyle w:val="Hyperlink"/>
            <w:noProof/>
          </w:rPr>
          <w:t>16.</w:t>
        </w:r>
        <w:r>
          <w:rPr>
            <w:rFonts w:asciiTheme="minorHAnsi" w:eastAsiaTheme="minorEastAsia" w:hAnsiTheme="minorHAnsi" w:cstheme="minorBidi"/>
            <w:b w:val="0"/>
            <w:bCs w:val="0"/>
            <w:noProof/>
            <w:szCs w:val="22"/>
            <w:lang w:eastAsia="en-NZ" w:bidi="ar-SA"/>
          </w:rPr>
          <w:tab/>
        </w:r>
        <w:r w:rsidRPr="00FE0FAE">
          <w:rPr>
            <w:rStyle w:val="Hyperlink"/>
            <w:noProof/>
          </w:rPr>
          <w:t>Finances</w:t>
        </w:r>
        <w:r>
          <w:rPr>
            <w:noProof/>
            <w:webHidden/>
          </w:rPr>
          <w:tab/>
        </w:r>
        <w:r>
          <w:rPr>
            <w:noProof/>
            <w:webHidden/>
          </w:rPr>
          <w:fldChar w:fldCharType="begin"/>
        </w:r>
        <w:r>
          <w:rPr>
            <w:noProof/>
            <w:webHidden/>
          </w:rPr>
          <w:instrText xml:space="preserve"> PAGEREF _Toc423936428 \h </w:instrText>
        </w:r>
        <w:r>
          <w:rPr>
            <w:noProof/>
            <w:webHidden/>
          </w:rPr>
        </w:r>
        <w:r>
          <w:rPr>
            <w:noProof/>
            <w:webHidden/>
          </w:rPr>
          <w:fldChar w:fldCharType="separate"/>
        </w:r>
        <w:r w:rsidR="001E4EC4">
          <w:rPr>
            <w:noProof/>
            <w:webHidden/>
          </w:rPr>
          <w:t>21</w:t>
        </w:r>
        <w:r>
          <w:rPr>
            <w:noProof/>
            <w:webHidden/>
          </w:rPr>
          <w:fldChar w:fldCharType="end"/>
        </w:r>
      </w:hyperlink>
    </w:p>
    <w:p w:rsidR="008C4F33" w:rsidRDefault="008C4F33">
      <w:pPr>
        <w:pStyle w:val="TOC2"/>
        <w:rPr>
          <w:rFonts w:asciiTheme="minorHAnsi" w:eastAsiaTheme="minorEastAsia" w:hAnsiTheme="minorHAnsi" w:cstheme="minorBidi"/>
          <w:b w:val="0"/>
          <w:bCs w:val="0"/>
          <w:noProof/>
          <w:szCs w:val="22"/>
          <w:lang w:eastAsia="en-NZ" w:bidi="ar-SA"/>
        </w:rPr>
      </w:pPr>
      <w:hyperlink w:anchor="_Toc423936429" w:history="1">
        <w:r w:rsidRPr="00FE0FAE">
          <w:rPr>
            <w:rStyle w:val="Hyperlink"/>
            <w:noProof/>
          </w:rPr>
          <w:t>17.</w:t>
        </w:r>
        <w:r>
          <w:rPr>
            <w:rFonts w:asciiTheme="minorHAnsi" w:eastAsiaTheme="minorEastAsia" w:hAnsiTheme="minorHAnsi" w:cstheme="minorBidi"/>
            <w:b w:val="0"/>
            <w:bCs w:val="0"/>
            <w:noProof/>
            <w:szCs w:val="22"/>
            <w:lang w:eastAsia="en-NZ" w:bidi="ar-SA"/>
          </w:rPr>
          <w:tab/>
        </w:r>
        <w:r w:rsidRPr="00FE0FAE">
          <w:rPr>
            <w:rStyle w:val="Hyperlink"/>
            <w:noProof/>
          </w:rPr>
          <w:t>Application of Income</w:t>
        </w:r>
        <w:r>
          <w:rPr>
            <w:noProof/>
            <w:webHidden/>
          </w:rPr>
          <w:tab/>
        </w:r>
        <w:r>
          <w:rPr>
            <w:noProof/>
            <w:webHidden/>
          </w:rPr>
          <w:fldChar w:fldCharType="begin"/>
        </w:r>
        <w:r>
          <w:rPr>
            <w:noProof/>
            <w:webHidden/>
          </w:rPr>
          <w:instrText xml:space="preserve"> PAGEREF _Toc423936429 \h </w:instrText>
        </w:r>
        <w:r>
          <w:rPr>
            <w:noProof/>
            <w:webHidden/>
          </w:rPr>
        </w:r>
        <w:r>
          <w:rPr>
            <w:noProof/>
            <w:webHidden/>
          </w:rPr>
          <w:fldChar w:fldCharType="separate"/>
        </w:r>
        <w:r w:rsidR="001E4EC4">
          <w:rPr>
            <w:noProof/>
            <w:webHidden/>
          </w:rPr>
          <w:t>21</w:t>
        </w:r>
        <w:r>
          <w:rPr>
            <w:noProof/>
            <w:webHidden/>
          </w:rPr>
          <w:fldChar w:fldCharType="end"/>
        </w:r>
      </w:hyperlink>
    </w:p>
    <w:p w:rsidR="008C4F33" w:rsidRDefault="008C4F33">
      <w:pPr>
        <w:pStyle w:val="TOC2"/>
        <w:rPr>
          <w:rFonts w:asciiTheme="minorHAnsi" w:eastAsiaTheme="minorEastAsia" w:hAnsiTheme="minorHAnsi" w:cstheme="minorBidi"/>
          <w:b w:val="0"/>
          <w:bCs w:val="0"/>
          <w:noProof/>
          <w:szCs w:val="22"/>
          <w:lang w:eastAsia="en-NZ" w:bidi="ar-SA"/>
        </w:rPr>
      </w:pPr>
      <w:hyperlink w:anchor="_Toc423936430" w:history="1">
        <w:r w:rsidRPr="00FE0FAE">
          <w:rPr>
            <w:rStyle w:val="Hyperlink"/>
            <w:noProof/>
          </w:rPr>
          <w:t>18.</w:t>
        </w:r>
        <w:r>
          <w:rPr>
            <w:rFonts w:asciiTheme="minorHAnsi" w:eastAsiaTheme="minorEastAsia" w:hAnsiTheme="minorHAnsi" w:cstheme="minorBidi"/>
            <w:b w:val="0"/>
            <w:bCs w:val="0"/>
            <w:noProof/>
            <w:szCs w:val="22"/>
            <w:lang w:eastAsia="en-NZ" w:bidi="ar-SA"/>
          </w:rPr>
          <w:tab/>
        </w:r>
        <w:r w:rsidRPr="00FE0FAE">
          <w:rPr>
            <w:rStyle w:val="Hyperlink"/>
            <w:noProof/>
          </w:rPr>
          <w:t>Annual Report</w:t>
        </w:r>
        <w:r>
          <w:rPr>
            <w:noProof/>
            <w:webHidden/>
          </w:rPr>
          <w:tab/>
        </w:r>
        <w:r>
          <w:rPr>
            <w:noProof/>
            <w:webHidden/>
          </w:rPr>
          <w:fldChar w:fldCharType="begin"/>
        </w:r>
        <w:r>
          <w:rPr>
            <w:noProof/>
            <w:webHidden/>
          </w:rPr>
          <w:instrText xml:space="preserve"> PAGEREF _Toc423936430 \h </w:instrText>
        </w:r>
        <w:r>
          <w:rPr>
            <w:noProof/>
            <w:webHidden/>
          </w:rPr>
        </w:r>
        <w:r>
          <w:rPr>
            <w:noProof/>
            <w:webHidden/>
          </w:rPr>
          <w:fldChar w:fldCharType="separate"/>
        </w:r>
        <w:r w:rsidR="001E4EC4">
          <w:rPr>
            <w:noProof/>
            <w:webHidden/>
          </w:rPr>
          <w:t>22</w:t>
        </w:r>
        <w:r>
          <w:rPr>
            <w:noProof/>
            <w:webHidden/>
          </w:rPr>
          <w:fldChar w:fldCharType="end"/>
        </w:r>
      </w:hyperlink>
    </w:p>
    <w:p w:rsidR="008C4F33" w:rsidRDefault="008C4F33">
      <w:pPr>
        <w:pStyle w:val="TOC2"/>
        <w:rPr>
          <w:rFonts w:asciiTheme="minorHAnsi" w:eastAsiaTheme="minorEastAsia" w:hAnsiTheme="minorHAnsi" w:cstheme="minorBidi"/>
          <w:b w:val="0"/>
          <w:bCs w:val="0"/>
          <w:noProof/>
          <w:szCs w:val="22"/>
          <w:lang w:eastAsia="en-NZ" w:bidi="ar-SA"/>
        </w:rPr>
      </w:pPr>
      <w:hyperlink w:anchor="_Toc423936431" w:history="1">
        <w:r w:rsidRPr="00FE0FAE">
          <w:rPr>
            <w:rStyle w:val="Hyperlink"/>
            <w:noProof/>
          </w:rPr>
          <w:t>19.</w:t>
        </w:r>
        <w:r>
          <w:rPr>
            <w:rFonts w:asciiTheme="minorHAnsi" w:eastAsiaTheme="minorEastAsia" w:hAnsiTheme="minorHAnsi" w:cstheme="minorBidi"/>
            <w:b w:val="0"/>
            <w:bCs w:val="0"/>
            <w:noProof/>
            <w:szCs w:val="22"/>
            <w:lang w:eastAsia="en-NZ" w:bidi="ar-SA"/>
          </w:rPr>
          <w:tab/>
        </w:r>
        <w:r w:rsidRPr="00FE0FAE">
          <w:rPr>
            <w:rStyle w:val="Hyperlink"/>
            <w:noProof/>
          </w:rPr>
          <w:t>Rules of Surf Life Saving and Squash</w:t>
        </w:r>
        <w:r>
          <w:rPr>
            <w:noProof/>
            <w:webHidden/>
          </w:rPr>
          <w:tab/>
        </w:r>
        <w:r>
          <w:rPr>
            <w:noProof/>
            <w:webHidden/>
          </w:rPr>
          <w:fldChar w:fldCharType="begin"/>
        </w:r>
        <w:r>
          <w:rPr>
            <w:noProof/>
            <w:webHidden/>
          </w:rPr>
          <w:instrText xml:space="preserve"> PAGEREF _Toc423936431 \h </w:instrText>
        </w:r>
        <w:r>
          <w:rPr>
            <w:noProof/>
            <w:webHidden/>
          </w:rPr>
        </w:r>
        <w:r>
          <w:rPr>
            <w:noProof/>
            <w:webHidden/>
          </w:rPr>
          <w:fldChar w:fldCharType="separate"/>
        </w:r>
        <w:r w:rsidR="001E4EC4">
          <w:rPr>
            <w:noProof/>
            <w:webHidden/>
          </w:rPr>
          <w:t>22</w:t>
        </w:r>
        <w:r>
          <w:rPr>
            <w:noProof/>
            <w:webHidden/>
          </w:rPr>
          <w:fldChar w:fldCharType="end"/>
        </w:r>
      </w:hyperlink>
    </w:p>
    <w:p w:rsidR="008C4F33" w:rsidRDefault="008C4F33">
      <w:pPr>
        <w:pStyle w:val="TOC2"/>
        <w:rPr>
          <w:rFonts w:asciiTheme="minorHAnsi" w:eastAsiaTheme="minorEastAsia" w:hAnsiTheme="minorHAnsi" w:cstheme="minorBidi"/>
          <w:b w:val="0"/>
          <w:bCs w:val="0"/>
          <w:noProof/>
          <w:szCs w:val="22"/>
          <w:lang w:eastAsia="en-NZ" w:bidi="ar-SA"/>
        </w:rPr>
      </w:pPr>
      <w:hyperlink w:anchor="_Toc423936432" w:history="1">
        <w:r w:rsidRPr="00FE0FAE">
          <w:rPr>
            <w:rStyle w:val="Hyperlink"/>
            <w:noProof/>
          </w:rPr>
          <w:t>20.</w:t>
        </w:r>
        <w:r>
          <w:rPr>
            <w:rFonts w:asciiTheme="minorHAnsi" w:eastAsiaTheme="minorEastAsia" w:hAnsiTheme="minorHAnsi" w:cstheme="minorBidi"/>
            <w:b w:val="0"/>
            <w:bCs w:val="0"/>
            <w:noProof/>
            <w:szCs w:val="22"/>
            <w:lang w:eastAsia="en-NZ" w:bidi="ar-SA"/>
          </w:rPr>
          <w:tab/>
        </w:r>
        <w:r w:rsidRPr="00FE0FAE">
          <w:rPr>
            <w:rStyle w:val="Hyperlink"/>
            <w:noProof/>
          </w:rPr>
          <w:t>Common Seal</w:t>
        </w:r>
        <w:r>
          <w:rPr>
            <w:noProof/>
            <w:webHidden/>
          </w:rPr>
          <w:tab/>
        </w:r>
        <w:r>
          <w:rPr>
            <w:noProof/>
            <w:webHidden/>
          </w:rPr>
          <w:fldChar w:fldCharType="begin"/>
        </w:r>
        <w:r>
          <w:rPr>
            <w:noProof/>
            <w:webHidden/>
          </w:rPr>
          <w:instrText xml:space="preserve"> PAGEREF _Toc423936432 \h </w:instrText>
        </w:r>
        <w:r>
          <w:rPr>
            <w:noProof/>
            <w:webHidden/>
          </w:rPr>
        </w:r>
        <w:r>
          <w:rPr>
            <w:noProof/>
            <w:webHidden/>
          </w:rPr>
          <w:fldChar w:fldCharType="separate"/>
        </w:r>
        <w:r w:rsidR="001E4EC4">
          <w:rPr>
            <w:noProof/>
            <w:webHidden/>
          </w:rPr>
          <w:t>22</w:t>
        </w:r>
        <w:r>
          <w:rPr>
            <w:noProof/>
            <w:webHidden/>
          </w:rPr>
          <w:fldChar w:fldCharType="end"/>
        </w:r>
      </w:hyperlink>
    </w:p>
    <w:p w:rsidR="008C4F33" w:rsidRDefault="008C4F33">
      <w:pPr>
        <w:pStyle w:val="TOC2"/>
        <w:rPr>
          <w:rFonts w:asciiTheme="minorHAnsi" w:eastAsiaTheme="minorEastAsia" w:hAnsiTheme="minorHAnsi" w:cstheme="minorBidi"/>
          <w:b w:val="0"/>
          <w:bCs w:val="0"/>
          <w:noProof/>
          <w:szCs w:val="22"/>
          <w:lang w:eastAsia="en-NZ" w:bidi="ar-SA"/>
        </w:rPr>
      </w:pPr>
      <w:hyperlink w:anchor="_Toc423936433" w:history="1">
        <w:r w:rsidRPr="00FE0FAE">
          <w:rPr>
            <w:rStyle w:val="Hyperlink"/>
            <w:noProof/>
          </w:rPr>
          <w:t>21.</w:t>
        </w:r>
        <w:r>
          <w:rPr>
            <w:rFonts w:asciiTheme="minorHAnsi" w:eastAsiaTheme="minorEastAsia" w:hAnsiTheme="minorHAnsi" w:cstheme="minorBidi"/>
            <w:b w:val="0"/>
            <w:bCs w:val="0"/>
            <w:noProof/>
            <w:szCs w:val="22"/>
            <w:lang w:eastAsia="en-NZ" w:bidi="ar-SA"/>
          </w:rPr>
          <w:tab/>
        </w:r>
        <w:r w:rsidRPr="00FE0FAE">
          <w:rPr>
            <w:rStyle w:val="Hyperlink"/>
            <w:noProof/>
          </w:rPr>
          <w:t>Club Colours, Costumes &amp; Uniforms</w:t>
        </w:r>
        <w:r>
          <w:rPr>
            <w:noProof/>
            <w:webHidden/>
          </w:rPr>
          <w:tab/>
        </w:r>
        <w:r>
          <w:rPr>
            <w:noProof/>
            <w:webHidden/>
          </w:rPr>
          <w:fldChar w:fldCharType="begin"/>
        </w:r>
        <w:r>
          <w:rPr>
            <w:noProof/>
            <w:webHidden/>
          </w:rPr>
          <w:instrText xml:space="preserve"> PAGEREF _Toc423936433 \h </w:instrText>
        </w:r>
        <w:r>
          <w:rPr>
            <w:noProof/>
            <w:webHidden/>
          </w:rPr>
        </w:r>
        <w:r>
          <w:rPr>
            <w:noProof/>
            <w:webHidden/>
          </w:rPr>
          <w:fldChar w:fldCharType="separate"/>
        </w:r>
        <w:r w:rsidR="001E4EC4">
          <w:rPr>
            <w:noProof/>
            <w:webHidden/>
          </w:rPr>
          <w:t>22</w:t>
        </w:r>
        <w:r>
          <w:rPr>
            <w:noProof/>
            <w:webHidden/>
          </w:rPr>
          <w:fldChar w:fldCharType="end"/>
        </w:r>
      </w:hyperlink>
    </w:p>
    <w:p w:rsidR="008C4F33" w:rsidRDefault="008C4F33">
      <w:pPr>
        <w:pStyle w:val="TOC2"/>
        <w:rPr>
          <w:rFonts w:asciiTheme="minorHAnsi" w:eastAsiaTheme="minorEastAsia" w:hAnsiTheme="minorHAnsi" w:cstheme="minorBidi"/>
          <w:b w:val="0"/>
          <w:bCs w:val="0"/>
          <w:noProof/>
          <w:szCs w:val="22"/>
          <w:lang w:eastAsia="en-NZ" w:bidi="ar-SA"/>
        </w:rPr>
      </w:pPr>
      <w:hyperlink w:anchor="_Toc423936434" w:history="1">
        <w:r w:rsidRPr="00FE0FAE">
          <w:rPr>
            <w:rStyle w:val="Hyperlink"/>
            <w:noProof/>
          </w:rPr>
          <w:t>22.</w:t>
        </w:r>
        <w:r>
          <w:rPr>
            <w:rFonts w:asciiTheme="minorHAnsi" w:eastAsiaTheme="minorEastAsia" w:hAnsiTheme="minorHAnsi" w:cstheme="minorBidi"/>
            <w:b w:val="0"/>
            <w:bCs w:val="0"/>
            <w:noProof/>
            <w:szCs w:val="22"/>
            <w:lang w:eastAsia="en-NZ" w:bidi="ar-SA"/>
          </w:rPr>
          <w:tab/>
        </w:r>
        <w:r w:rsidRPr="00FE0FAE">
          <w:rPr>
            <w:rStyle w:val="Hyperlink"/>
            <w:noProof/>
          </w:rPr>
          <w:t>Alterations to Constitution</w:t>
        </w:r>
        <w:r>
          <w:rPr>
            <w:noProof/>
            <w:webHidden/>
          </w:rPr>
          <w:tab/>
        </w:r>
        <w:r>
          <w:rPr>
            <w:noProof/>
            <w:webHidden/>
          </w:rPr>
          <w:fldChar w:fldCharType="begin"/>
        </w:r>
        <w:r>
          <w:rPr>
            <w:noProof/>
            <w:webHidden/>
          </w:rPr>
          <w:instrText xml:space="preserve"> PAGEREF _Toc423936434 \h </w:instrText>
        </w:r>
        <w:r>
          <w:rPr>
            <w:noProof/>
            <w:webHidden/>
          </w:rPr>
        </w:r>
        <w:r>
          <w:rPr>
            <w:noProof/>
            <w:webHidden/>
          </w:rPr>
          <w:fldChar w:fldCharType="separate"/>
        </w:r>
        <w:r w:rsidR="001E4EC4">
          <w:rPr>
            <w:noProof/>
            <w:webHidden/>
          </w:rPr>
          <w:t>22</w:t>
        </w:r>
        <w:r>
          <w:rPr>
            <w:noProof/>
            <w:webHidden/>
          </w:rPr>
          <w:fldChar w:fldCharType="end"/>
        </w:r>
      </w:hyperlink>
    </w:p>
    <w:p w:rsidR="008C4F33" w:rsidRDefault="008C4F33">
      <w:pPr>
        <w:pStyle w:val="TOC2"/>
        <w:rPr>
          <w:rFonts w:asciiTheme="minorHAnsi" w:eastAsiaTheme="minorEastAsia" w:hAnsiTheme="minorHAnsi" w:cstheme="minorBidi"/>
          <w:b w:val="0"/>
          <w:bCs w:val="0"/>
          <w:noProof/>
          <w:szCs w:val="22"/>
          <w:lang w:eastAsia="en-NZ" w:bidi="ar-SA"/>
        </w:rPr>
      </w:pPr>
      <w:hyperlink w:anchor="_Toc423936435" w:history="1">
        <w:r w:rsidRPr="00FE0FAE">
          <w:rPr>
            <w:rStyle w:val="Hyperlink"/>
            <w:noProof/>
          </w:rPr>
          <w:t>23.</w:t>
        </w:r>
        <w:r>
          <w:rPr>
            <w:rFonts w:asciiTheme="minorHAnsi" w:eastAsiaTheme="minorEastAsia" w:hAnsiTheme="minorHAnsi" w:cstheme="minorBidi"/>
            <w:b w:val="0"/>
            <w:bCs w:val="0"/>
            <w:noProof/>
            <w:szCs w:val="22"/>
            <w:lang w:eastAsia="en-NZ" w:bidi="ar-SA"/>
          </w:rPr>
          <w:tab/>
        </w:r>
        <w:r w:rsidRPr="00FE0FAE">
          <w:rPr>
            <w:rStyle w:val="Hyperlink"/>
            <w:noProof/>
          </w:rPr>
          <w:t>Previous Rules</w:t>
        </w:r>
        <w:r>
          <w:rPr>
            <w:noProof/>
            <w:webHidden/>
          </w:rPr>
          <w:tab/>
        </w:r>
        <w:r>
          <w:rPr>
            <w:noProof/>
            <w:webHidden/>
          </w:rPr>
          <w:fldChar w:fldCharType="begin"/>
        </w:r>
        <w:r>
          <w:rPr>
            <w:noProof/>
            <w:webHidden/>
          </w:rPr>
          <w:instrText xml:space="preserve"> PAGEREF _Toc423936435 \h </w:instrText>
        </w:r>
        <w:r>
          <w:rPr>
            <w:noProof/>
            <w:webHidden/>
          </w:rPr>
        </w:r>
        <w:r>
          <w:rPr>
            <w:noProof/>
            <w:webHidden/>
          </w:rPr>
          <w:fldChar w:fldCharType="separate"/>
        </w:r>
        <w:r w:rsidR="001E4EC4">
          <w:rPr>
            <w:noProof/>
            <w:webHidden/>
          </w:rPr>
          <w:t>23</w:t>
        </w:r>
        <w:r>
          <w:rPr>
            <w:noProof/>
            <w:webHidden/>
          </w:rPr>
          <w:fldChar w:fldCharType="end"/>
        </w:r>
      </w:hyperlink>
    </w:p>
    <w:p w:rsidR="008C4F33" w:rsidRDefault="008C4F33">
      <w:pPr>
        <w:pStyle w:val="TOC2"/>
        <w:rPr>
          <w:rFonts w:asciiTheme="minorHAnsi" w:eastAsiaTheme="minorEastAsia" w:hAnsiTheme="minorHAnsi" w:cstheme="minorBidi"/>
          <w:b w:val="0"/>
          <w:bCs w:val="0"/>
          <w:noProof/>
          <w:szCs w:val="22"/>
          <w:lang w:eastAsia="en-NZ" w:bidi="ar-SA"/>
        </w:rPr>
      </w:pPr>
      <w:hyperlink w:anchor="_Toc423936436" w:history="1">
        <w:r w:rsidRPr="00FE0FAE">
          <w:rPr>
            <w:rStyle w:val="Hyperlink"/>
            <w:noProof/>
          </w:rPr>
          <w:t>24.</w:t>
        </w:r>
        <w:r>
          <w:rPr>
            <w:rFonts w:asciiTheme="minorHAnsi" w:eastAsiaTheme="minorEastAsia" w:hAnsiTheme="minorHAnsi" w:cstheme="minorBidi"/>
            <w:b w:val="0"/>
            <w:bCs w:val="0"/>
            <w:noProof/>
            <w:szCs w:val="22"/>
            <w:lang w:eastAsia="en-NZ" w:bidi="ar-SA"/>
          </w:rPr>
          <w:tab/>
        </w:r>
        <w:r w:rsidRPr="00FE0FAE">
          <w:rPr>
            <w:rStyle w:val="Hyperlink"/>
            <w:noProof/>
          </w:rPr>
          <w:t>Winding Up</w:t>
        </w:r>
        <w:r>
          <w:rPr>
            <w:noProof/>
            <w:webHidden/>
          </w:rPr>
          <w:tab/>
        </w:r>
        <w:r>
          <w:rPr>
            <w:noProof/>
            <w:webHidden/>
          </w:rPr>
          <w:fldChar w:fldCharType="begin"/>
        </w:r>
        <w:r>
          <w:rPr>
            <w:noProof/>
            <w:webHidden/>
          </w:rPr>
          <w:instrText xml:space="preserve"> PAGEREF _Toc423936436 \h </w:instrText>
        </w:r>
        <w:r>
          <w:rPr>
            <w:noProof/>
            <w:webHidden/>
          </w:rPr>
        </w:r>
        <w:r>
          <w:rPr>
            <w:noProof/>
            <w:webHidden/>
          </w:rPr>
          <w:fldChar w:fldCharType="separate"/>
        </w:r>
        <w:r w:rsidR="001E4EC4">
          <w:rPr>
            <w:noProof/>
            <w:webHidden/>
          </w:rPr>
          <w:t>23</w:t>
        </w:r>
        <w:r>
          <w:rPr>
            <w:noProof/>
            <w:webHidden/>
          </w:rPr>
          <w:fldChar w:fldCharType="end"/>
        </w:r>
      </w:hyperlink>
    </w:p>
    <w:p w:rsidR="008C4F33" w:rsidRDefault="008C4F33">
      <w:pPr>
        <w:pStyle w:val="TOC2"/>
        <w:rPr>
          <w:rFonts w:asciiTheme="minorHAnsi" w:eastAsiaTheme="minorEastAsia" w:hAnsiTheme="minorHAnsi" w:cstheme="minorBidi"/>
          <w:b w:val="0"/>
          <w:bCs w:val="0"/>
          <w:noProof/>
          <w:szCs w:val="22"/>
          <w:lang w:eastAsia="en-NZ" w:bidi="ar-SA"/>
        </w:rPr>
      </w:pPr>
      <w:hyperlink w:anchor="_Toc423936437" w:history="1">
        <w:r w:rsidRPr="00FE0FAE">
          <w:rPr>
            <w:rStyle w:val="Hyperlink"/>
            <w:noProof/>
          </w:rPr>
          <w:t>25.</w:t>
        </w:r>
        <w:r>
          <w:rPr>
            <w:rFonts w:asciiTheme="minorHAnsi" w:eastAsiaTheme="minorEastAsia" w:hAnsiTheme="minorHAnsi" w:cstheme="minorBidi"/>
            <w:b w:val="0"/>
            <w:bCs w:val="0"/>
            <w:noProof/>
            <w:szCs w:val="22"/>
            <w:lang w:eastAsia="en-NZ" w:bidi="ar-SA"/>
          </w:rPr>
          <w:tab/>
        </w:r>
        <w:r w:rsidRPr="00FE0FAE">
          <w:rPr>
            <w:rStyle w:val="Hyperlink"/>
            <w:noProof/>
          </w:rPr>
          <w:t>Indemnity</w:t>
        </w:r>
        <w:r>
          <w:rPr>
            <w:noProof/>
            <w:webHidden/>
          </w:rPr>
          <w:tab/>
        </w:r>
        <w:r>
          <w:rPr>
            <w:noProof/>
            <w:webHidden/>
          </w:rPr>
          <w:fldChar w:fldCharType="begin"/>
        </w:r>
        <w:r>
          <w:rPr>
            <w:noProof/>
            <w:webHidden/>
          </w:rPr>
          <w:instrText xml:space="preserve"> PAGEREF _Toc423936437 \h </w:instrText>
        </w:r>
        <w:r>
          <w:rPr>
            <w:noProof/>
            <w:webHidden/>
          </w:rPr>
        </w:r>
        <w:r>
          <w:rPr>
            <w:noProof/>
            <w:webHidden/>
          </w:rPr>
          <w:fldChar w:fldCharType="separate"/>
        </w:r>
        <w:r w:rsidR="001E4EC4">
          <w:rPr>
            <w:noProof/>
            <w:webHidden/>
          </w:rPr>
          <w:t>23</w:t>
        </w:r>
        <w:r>
          <w:rPr>
            <w:noProof/>
            <w:webHidden/>
          </w:rPr>
          <w:fldChar w:fldCharType="end"/>
        </w:r>
      </w:hyperlink>
    </w:p>
    <w:p w:rsidR="008C4F33" w:rsidRDefault="008C4F33">
      <w:pPr>
        <w:pStyle w:val="TOC2"/>
        <w:rPr>
          <w:rFonts w:asciiTheme="minorHAnsi" w:eastAsiaTheme="minorEastAsia" w:hAnsiTheme="minorHAnsi" w:cstheme="minorBidi"/>
          <w:b w:val="0"/>
          <w:bCs w:val="0"/>
          <w:noProof/>
          <w:szCs w:val="22"/>
          <w:lang w:eastAsia="en-NZ" w:bidi="ar-SA"/>
        </w:rPr>
      </w:pPr>
      <w:hyperlink w:anchor="_Toc423936438" w:history="1">
        <w:r w:rsidRPr="00FE0FAE">
          <w:rPr>
            <w:rStyle w:val="Hyperlink"/>
            <w:noProof/>
          </w:rPr>
          <w:t>26.</w:t>
        </w:r>
        <w:r>
          <w:rPr>
            <w:rFonts w:asciiTheme="minorHAnsi" w:eastAsiaTheme="minorEastAsia" w:hAnsiTheme="minorHAnsi" w:cstheme="minorBidi"/>
            <w:b w:val="0"/>
            <w:bCs w:val="0"/>
            <w:noProof/>
            <w:szCs w:val="22"/>
            <w:lang w:eastAsia="en-NZ" w:bidi="ar-SA"/>
          </w:rPr>
          <w:tab/>
        </w:r>
        <w:r w:rsidRPr="00FE0FAE">
          <w:rPr>
            <w:rStyle w:val="Hyperlink"/>
            <w:noProof/>
          </w:rPr>
          <w:t>Interpretation</w:t>
        </w:r>
        <w:r>
          <w:rPr>
            <w:noProof/>
            <w:webHidden/>
          </w:rPr>
          <w:tab/>
        </w:r>
        <w:r>
          <w:rPr>
            <w:noProof/>
            <w:webHidden/>
          </w:rPr>
          <w:fldChar w:fldCharType="begin"/>
        </w:r>
        <w:r>
          <w:rPr>
            <w:noProof/>
            <w:webHidden/>
          </w:rPr>
          <w:instrText xml:space="preserve"> PAGEREF _Toc423936438 \h </w:instrText>
        </w:r>
        <w:r>
          <w:rPr>
            <w:noProof/>
            <w:webHidden/>
          </w:rPr>
        </w:r>
        <w:r>
          <w:rPr>
            <w:noProof/>
            <w:webHidden/>
          </w:rPr>
          <w:fldChar w:fldCharType="separate"/>
        </w:r>
        <w:r w:rsidR="001E4EC4">
          <w:rPr>
            <w:noProof/>
            <w:webHidden/>
          </w:rPr>
          <w:t>23</w:t>
        </w:r>
        <w:r>
          <w:rPr>
            <w:noProof/>
            <w:webHidden/>
          </w:rPr>
          <w:fldChar w:fldCharType="end"/>
        </w:r>
      </w:hyperlink>
    </w:p>
    <w:p w:rsidR="003E08B9" w:rsidRPr="002B1D67" w:rsidRDefault="0011518A" w:rsidP="003E08B9">
      <w:pPr>
        <w:pStyle w:val="MCLSubheading2"/>
        <w:tabs>
          <w:tab w:val="clear" w:pos="1701"/>
        </w:tabs>
        <w:ind w:left="0" w:firstLine="0"/>
        <w:rPr>
          <w:rFonts w:ascii="Arial" w:hAnsi="Arial" w:cs="Arial"/>
          <w:noProof/>
        </w:rPr>
      </w:pPr>
      <w:r w:rsidRPr="003E08B9">
        <w:rPr>
          <w:rFonts w:ascii="Arial" w:hAnsi="Arial" w:cs="Arial"/>
          <w:sz w:val="22"/>
          <w:szCs w:val="22"/>
        </w:rPr>
        <w:fldChar w:fldCharType="end"/>
      </w:r>
      <w:r w:rsidRPr="002B1D67">
        <w:rPr>
          <w:rFonts w:ascii="Arial" w:hAnsi="Arial" w:cs="Arial"/>
          <w:sz w:val="22"/>
          <w:szCs w:val="22"/>
        </w:rPr>
        <w:fldChar w:fldCharType="begin"/>
      </w:r>
      <w:r w:rsidR="003E08B9" w:rsidRPr="002B1D67">
        <w:rPr>
          <w:rFonts w:ascii="Arial" w:hAnsi="Arial" w:cs="Arial"/>
          <w:sz w:val="22"/>
          <w:szCs w:val="22"/>
        </w:rPr>
        <w:instrText xml:space="preserve"> TOC \o \p " " \u </w:instrText>
      </w:r>
      <w:r w:rsidRPr="002B1D67">
        <w:rPr>
          <w:rFonts w:ascii="Arial" w:hAnsi="Arial" w:cs="Arial"/>
          <w:sz w:val="22"/>
          <w:szCs w:val="22"/>
        </w:rPr>
        <w:fldChar w:fldCharType="separate"/>
      </w:r>
    </w:p>
    <w:p w:rsidR="003E08B9" w:rsidRPr="002B1D67" w:rsidRDefault="0011518A" w:rsidP="003E08B9">
      <w:pPr>
        <w:pStyle w:val="MCLSubheading2"/>
        <w:tabs>
          <w:tab w:val="clear" w:pos="1701"/>
        </w:tabs>
        <w:ind w:left="0" w:firstLine="0"/>
        <w:rPr>
          <w:rFonts w:ascii="Arial" w:hAnsi="Arial" w:cs="Arial"/>
        </w:rPr>
      </w:pPr>
      <w:r w:rsidRPr="002B1D67">
        <w:rPr>
          <w:rFonts w:ascii="Arial" w:hAnsi="Arial" w:cs="Arial"/>
          <w:sz w:val="22"/>
          <w:szCs w:val="22"/>
        </w:rPr>
        <w:fldChar w:fldCharType="end"/>
      </w:r>
      <w:r w:rsidR="003E08B9">
        <w:br w:type="page"/>
      </w:r>
    </w:p>
    <w:p w:rsidR="003E08B9" w:rsidRPr="002B1D67" w:rsidRDefault="0085758D" w:rsidP="003E08B9">
      <w:pPr>
        <w:tabs>
          <w:tab w:val="left" w:pos="851"/>
          <w:tab w:val="left" w:pos="1701"/>
          <w:tab w:val="left" w:pos="2552"/>
        </w:tabs>
        <w:spacing w:after="120" w:line="240" w:lineRule="auto"/>
        <w:ind w:right="-45"/>
        <w:jc w:val="center"/>
        <w:rPr>
          <w:rFonts w:cs="Arial"/>
          <w:b/>
          <w:bCs/>
          <w:sz w:val="24"/>
          <w:szCs w:val="24"/>
        </w:rPr>
      </w:pPr>
      <w:r w:rsidRPr="0085758D">
        <w:rPr>
          <w:rFonts w:cs="Arial"/>
          <w:b/>
          <w:bCs/>
          <w:sz w:val="24"/>
          <w:szCs w:val="24"/>
        </w:rPr>
        <w:lastRenderedPageBreak/>
        <w:t>Red Beach Surf Life Saving Club</w:t>
      </w:r>
      <w:r w:rsidR="003E08B9" w:rsidRPr="002B1D67">
        <w:rPr>
          <w:rFonts w:cs="Arial"/>
          <w:b/>
          <w:bCs/>
          <w:sz w:val="24"/>
          <w:szCs w:val="24"/>
        </w:rPr>
        <w:t xml:space="preserve"> Incorporated</w:t>
      </w:r>
    </w:p>
    <w:p w:rsidR="003E08B9" w:rsidRPr="002B1D67" w:rsidRDefault="003E08B9" w:rsidP="003E08B9">
      <w:pPr>
        <w:tabs>
          <w:tab w:val="left" w:pos="851"/>
          <w:tab w:val="left" w:pos="1701"/>
          <w:tab w:val="left" w:pos="2552"/>
        </w:tabs>
        <w:spacing w:after="120" w:line="240" w:lineRule="auto"/>
        <w:ind w:right="-45"/>
        <w:jc w:val="center"/>
        <w:rPr>
          <w:rFonts w:cs="Arial"/>
          <w:b/>
          <w:bCs/>
          <w:sz w:val="24"/>
          <w:szCs w:val="24"/>
        </w:rPr>
      </w:pPr>
      <w:r w:rsidRPr="002B1D67">
        <w:rPr>
          <w:rFonts w:cs="Arial"/>
          <w:b/>
          <w:bCs/>
          <w:sz w:val="24"/>
          <w:szCs w:val="24"/>
        </w:rPr>
        <w:t>Constitution</w:t>
      </w:r>
    </w:p>
    <w:p w:rsidR="003E08B9" w:rsidRPr="002B1D67" w:rsidRDefault="003E08B9" w:rsidP="003E08B9">
      <w:pPr>
        <w:pStyle w:val="MCLSubheading2"/>
        <w:tabs>
          <w:tab w:val="clear" w:pos="1701"/>
        </w:tabs>
        <w:ind w:left="0" w:firstLine="0"/>
        <w:rPr>
          <w:rFonts w:ascii="Arial" w:hAnsi="Arial" w:cs="Arial"/>
          <w:b/>
          <w:bCs/>
          <w:sz w:val="24"/>
          <w:szCs w:val="24"/>
        </w:rPr>
      </w:pPr>
    </w:p>
    <w:p w:rsidR="003E08B9" w:rsidRPr="00F520C5" w:rsidRDefault="003E08B9" w:rsidP="003E08B9">
      <w:pPr>
        <w:pStyle w:val="TCCStyle1"/>
      </w:pPr>
      <w:bookmarkStart w:id="0" w:name="_Toc423936407"/>
      <w:r w:rsidRPr="007416D6">
        <w:t>Part</w:t>
      </w:r>
      <w:r>
        <w:t xml:space="preserve"> I</w:t>
      </w:r>
      <w:r w:rsidRPr="000417EA">
        <w:t xml:space="preserve"> – </w:t>
      </w:r>
      <w:r w:rsidRPr="00F520C5">
        <w:t>Objects</w:t>
      </w:r>
      <w:r w:rsidRPr="000417EA">
        <w:t xml:space="preserve"> </w:t>
      </w:r>
      <w:r>
        <w:t>&amp;</w:t>
      </w:r>
      <w:r w:rsidRPr="00F520C5">
        <w:t xml:space="preserve"> </w:t>
      </w:r>
      <w:r w:rsidRPr="000417EA">
        <w:t>Powers</w:t>
      </w:r>
      <w:bookmarkEnd w:id="0"/>
    </w:p>
    <w:p w:rsidR="008C4F33" w:rsidRDefault="003E08B9">
      <w:pPr>
        <w:pStyle w:val="TCCStyle2"/>
      </w:pPr>
      <w:bookmarkStart w:id="1" w:name="_Toc423936408"/>
      <w:r>
        <w:t>Name &amp; Registered Office</w:t>
      </w:r>
      <w:bookmarkEnd w:id="1"/>
    </w:p>
    <w:p w:rsidR="003E08B9" w:rsidRDefault="003E08B9" w:rsidP="00D8426F">
      <w:pPr>
        <w:pStyle w:val="TCCStyle3"/>
      </w:pPr>
      <w:r w:rsidRPr="000234F7">
        <w:t xml:space="preserve">The name of the incorporated society is </w:t>
      </w:r>
      <w:r w:rsidR="0085758D">
        <w:t xml:space="preserve">Red Beach Surf Life Saving Club </w:t>
      </w:r>
      <w:r>
        <w:t>Incorporated (</w:t>
      </w:r>
      <w:r w:rsidRPr="000234F7">
        <w:t xml:space="preserve">the </w:t>
      </w:r>
      <w:r>
        <w:t>“</w:t>
      </w:r>
      <w:r w:rsidRPr="000234F7">
        <w:t>Club”).</w:t>
      </w:r>
    </w:p>
    <w:p w:rsidR="003E08B9" w:rsidRPr="00B269A8" w:rsidRDefault="003E08B9" w:rsidP="00D8426F">
      <w:pPr>
        <w:pStyle w:val="TCCStyle3"/>
        <w:rPr>
          <w:szCs w:val="22"/>
        </w:rPr>
      </w:pPr>
      <w:bookmarkStart w:id="2" w:name="_Ref252541956"/>
      <w:r w:rsidRPr="000234F7">
        <w:t>The registered office of the Club shall be at</w:t>
      </w:r>
      <w:r>
        <w:t xml:space="preserve"> such place as determined by the Club Committee from time to time.</w:t>
      </w:r>
      <w:bookmarkEnd w:id="2"/>
    </w:p>
    <w:p w:rsidR="008C4F33" w:rsidRDefault="003E08B9">
      <w:pPr>
        <w:pStyle w:val="TCCStyle2"/>
      </w:pPr>
      <w:bookmarkStart w:id="3" w:name="_Toc423936409"/>
      <w:r w:rsidRPr="008B0369">
        <w:t>Objects</w:t>
      </w:r>
      <w:bookmarkEnd w:id="3"/>
    </w:p>
    <w:p w:rsidR="000F5A9A" w:rsidRDefault="003E08B9" w:rsidP="00D8426F">
      <w:pPr>
        <w:pStyle w:val="TCCStyle3"/>
      </w:pPr>
      <w:r w:rsidRPr="007416D6">
        <w:t xml:space="preserve">The </w:t>
      </w:r>
      <w:r>
        <w:t>primary object</w:t>
      </w:r>
      <w:r w:rsidR="000F5A9A">
        <w:t>s</w:t>
      </w:r>
      <w:r w:rsidRPr="007416D6">
        <w:t xml:space="preserve"> of the Club </w:t>
      </w:r>
      <w:r w:rsidR="000F5A9A">
        <w:t>are:</w:t>
      </w:r>
    </w:p>
    <w:p w:rsidR="0011518A" w:rsidRDefault="003E08B9" w:rsidP="0011518A">
      <w:pPr>
        <w:pStyle w:val="TCCStyle4"/>
      </w:pPr>
      <w:r>
        <w:t xml:space="preserve">to promote, develop, and deliver Surf Life Saving </w:t>
      </w:r>
      <w:r w:rsidRPr="006B1B3C">
        <w:t xml:space="preserve">as </w:t>
      </w:r>
      <w:r>
        <w:t xml:space="preserve">a charitable service and prevent drowning and injury of those swimming and undertaking activities at beaches and other aquatic environments by providing lifesaving, patrol services, and other programmes and services at </w:t>
      </w:r>
      <w:r w:rsidR="00097F68">
        <w:t xml:space="preserve">Red Beach, </w:t>
      </w:r>
      <w:r w:rsidRPr="00097F68">
        <w:t>and at other locations as determined by the Club for the safety and recreation</w:t>
      </w:r>
      <w:r>
        <w:t xml:space="preserve"> </w:t>
      </w:r>
      <w:r w:rsidRPr="006B1B3C">
        <w:t>of the general public</w:t>
      </w:r>
      <w:r>
        <w:t>.</w:t>
      </w:r>
    </w:p>
    <w:p w:rsidR="0011518A" w:rsidRDefault="000F5A9A" w:rsidP="0011518A">
      <w:pPr>
        <w:pStyle w:val="TCCStyle4"/>
      </w:pPr>
      <w:r>
        <w:t>to foster the growth and development of the amateur sport of squash rackets (Squash)</w:t>
      </w:r>
    </w:p>
    <w:p w:rsidR="008C4F33" w:rsidRDefault="003E08B9" w:rsidP="00D8426F">
      <w:pPr>
        <w:pStyle w:val="TCCStyle3"/>
      </w:pPr>
      <w:bookmarkStart w:id="4" w:name="_Ref304297331"/>
      <w:r>
        <w:t>To facilitate the primary object the Club’s further objects are to:</w:t>
      </w:r>
      <w:bookmarkEnd w:id="4"/>
    </w:p>
    <w:p w:rsidR="003E08B9" w:rsidRDefault="003E08B9" w:rsidP="00F76960">
      <w:pPr>
        <w:pStyle w:val="TCCStyle4"/>
      </w:pPr>
      <w:r>
        <w:t>seek and promote membership of the Club;</w:t>
      </w:r>
    </w:p>
    <w:p w:rsidR="00A26DFC" w:rsidRDefault="003E08B9">
      <w:pPr>
        <w:pStyle w:val="TCCStyle4"/>
      </w:pPr>
      <w:r>
        <w:t xml:space="preserve">liaise and co-operate with </w:t>
      </w:r>
      <w:r w:rsidR="000F5A9A">
        <w:t>the Parent Bodies</w:t>
      </w:r>
      <w:r>
        <w:t xml:space="preserve"> and other member clubs of</w:t>
      </w:r>
      <w:r w:rsidR="00BD60F6">
        <w:t xml:space="preserve"> </w:t>
      </w:r>
      <w:r w:rsidR="000F5A9A">
        <w:t>the Parent Bodies</w:t>
      </w:r>
      <w:r>
        <w:t xml:space="preserve"> to promote, develop, and deliver Surf Life Saving</w:t>
      </w:r>
      <w:r w:rsidR="000F5A9A">
        <w:t xml:space="preserve"> and the sport of Squash</w:t>
      </w:r>
      <w:r>
        <w:t>;</w:t>
      </w:r>
    </w:p>
    <w:p w:rsidR="00A26DFC" w:rsidRDefault="003E08B9">
      <w:pPr>
        <w:pStyle w:val="TCCStyle4"/>
      </w:pPr>
      <w:r>
        <w:t>b</w:t>
      </w:r>
      <w:r w:rsidRPr="006B1B3C">
        <w:t xml:space="preserve">e a member of </w:t>
      </w:r>
      <w:r w:rsidR="000F5A9A">
        <w:t>the Parent Bodies</w:t>
      </w:r>
      <w:r w:rsidRPr="006B1B3C">
        <w:t xml:space="preserve"> and m</w:t>
      </w:r>
      <w:r>
        <w:t>ake available and enforce the r</w:t>
      </w:r>
      <w:r w:rsidRPr="006B1B3C">
        <w:t xml:space="preserve">ules of </w:t>
      </w:r>
      <w:r>
        <w:t>Surf Life Saving</w:t>
      </w:r>
      <w:r w:rsidR="00BD60F6">
        <w:t xml:space="preserve">, </w:t>
      </w:r>
      <w:r w:rsidR="000F5A9A">
        <w:t>Squash  and the Parent Bodies</w:t>
      </w:r>
      <w:r w:rsidRPr="006B1B3C">
        <w:t>;</w:t>
      </w:r>
    </w:p>
    <w:p w:rsidR="00A26DFC" w:rsidRDefault="003E08B9">
      <w:pPr>
        <w:pStyle w:val="TCCStyle4"/>
      </w:pPr>
      <w:r>
        <w:t xml:space="preserve">promote the health and safety of all participants in </w:t>
      </w:r>
      <w:r w:rsidR="000F5A9A">
        <w:t>Surf Life Saving and Squash</w:t>
      </w:r>
      <w:r>
        <w:t>;</w:t>
      </w:r>
    </w:p>
    <w:p w:rsidR="00A26DFC" w:rsidRDefault="003E08B9">
      <w:pPr>
        <w:pStyle w:val="TCCStyle4"/>
      </w:pPr>
      <w:r>
        <w:t xml:space="preserve">encourage participation and achievement in </w:t>
      </w:r>
      <w:r w:rsidR="000F5A9A">
        <w:t>Surf Life Saving and Squash</w:t>
      </w:r>
      <w:r>
        <w:t>;</w:t>
      </w:r>
    </w:p>
    <w:p w:rsidR="00A26DFC" w:rsidRDefault="003E08B9">
      <w:pPr>
        <w:pStyle w:val="TCCStyle4"/>
      </w:pPr>
      <w:r>
        <w:t>h</w:t>
      </w:r>
      <w:r w:rsidRPr="006B1B3C">
        <w:t xml:space="preserve">ave </w:t>
      </w:r>
      <w:r>
        <w:t>athletes</w:t>
      </w:r>
      <w:r w:rsidRPr="006B1B3C">
        <w:t xml:space="preserve"> and teams achieving success in </w:t>
      </w:r>
      <w:r w:rsidR="000F5A9A">
        <w:t>Surf Life Saving and Squash</w:t>
      </w:r>
      <w:r>
        <w:t>;</w:t>
      </w:r>
    </w:p>
    <w:p w:rsidR="00A26DFC" w:rsidRDefault="003E08B9">
      <w:pPr>
        <w:pStyle w:val="TCCStyle4"/>
      </w:pPr>
      <w:r>
        <w:t xml:space="preserve">establish, promote, and stage </w:t>
      </w:r>
      <w:r w:rsidR="000F5A9A">
        <w:t>Surf Life Saving and Squash</w:t>
      </w:r>
      <w:r>
        <w:t xml:space="preserve"> competitions and events; </w:t>
      </w:r>
    </w:p>
    <w:p w:rsidR="00A26DFC" w:rsidRDefault="003E08B9">
      <w:pPr>
        <w:pStyle w:val="TCCStyle4"/>
      </w:pPr>
      <w:r>
        <w:t xml:space="preserve">enforce the applicable rules for </w:t>
      </w:r>
      <w:r w:rsidR="000F5A9A">
        <w:t>Surf Life Saving and Squash</w:t>
      </w:r>
      <w:r>
        <w:t xml:space="preserve"> competitions and events;</w:t>
      </w:r>
    </w:p>
    <w:p w:rsidR="00A26DFC" w:rsidRDefault="003E08B9">
      <w:pPr>
        <w:pStyle w:val="TCCStyle4"/>
      </w:pPr>
      <w:r>
        <w:t xml:space="preserve">encourage and promote </w:t>
      </w:r>
      <w:r w:rsidR="000F5A9A">
        <w:t>Surf Life Saving and Squash</w:t>
      </w:r>
      <w:r>
        <w:t xml:space="preserve"> as a sport and activity to be undertaken in a manner which upholds the principles of fair play and is free from doping;</w:t>
      </w:r>
    </w:p>
    <w:p w:rsidR="00A26DFC" w:rsidRDefault="003E08B9">
      <w:pPr>
        <w:pStyle w:val="TCCStyle4"/>
      </w:pPr>
      <w:r>
        <w:lastRenderedPageBreak/>
        <w:t>maintain and enhance the reputation of the Club,</w:t>
      </w:r>
      <w:r w:rsidR="00BD60F6">
        <w:t xml:space="preserve"> </w:t>
      </w:r>
      <w:r w:rsidR="000F5A9A">
        <w:t>the Parent Bodies</w:t>
      </w:r>
      <w:r>
        <w:t xml:space="preserve">, and </w:t>
      </w:r>
      <w:r w:rsidR="000F5A9A">
        <w:t>Surf Life Saving and Squash</w:t>
      </w:r>
      <w:r>
        <w:t xml:space="preserve"> through the implementation of standards and practices which fulfil these Objects and the objects of </w:t>
      </w:r>
      <w:r w:rsidR="000F5A9A">
        <w:t>the Parent Bodies</w:t>
      </w:r>
      <w:r>
        <w:t>;</w:t>
      </w:r>
    </w:p>
    <w:p w:rsidR="00A26DFC" w:rsidRDefault="003E08B9">
      <w:pPr>
        <w:pStyle w:val="TCCStyle4"/>
      </w:pPr>
      <w:r>
        <w:t xml:space="preserve">give, and seek where appropriate, recognition for Members to obtain awards or public recognition for </w:t>
      </w:r>
      <w:r w:rsidR="000F5A9A">
        <w:t>Surf Life Saving and Squash</w:t>
      </w:r>
      <w:r>
        <w:t xml:space="preserve"> or other services to the Club or the community;</w:t>
      </w:r>
    </w:p>
    <w:p w:rsidR="00A26DFC" w:rsidRDefault="003E08B9">
      <w:pPr>
        <w:pStyle w:val="TCCStyle4"/>
      </w:pPr>
      <w:r>
        <w:t xml:space="preserve">seek and obtain improved facilities and equipment to facilitate the provision of improved </w:t>
      </w:r>
      <w:r w:rsidR="000F5A9A">
        <w:t>Surf Life Saving and Squash</w:t>
      </w:r>
      <w:r>
        <w:t xml:space="preserve"> services;</w:t>
      </w:r>
    </w:p>
    <w:p w:rsidR="00A26DFC" w:rsidRDefault="003E08B9">
      <w:pPr>
        <w:pStyle w:val="TCCStyle4"/>
      </w:pPr>
      <w:r>
        <w:t>provide information, assistance, and resources to its Members and the public;</w:t>
      </w:r>
    </w:p>
    <w:p w:rsidR="00A26DFC" w:rsidRDefault="003E08B9">
      <w:pPr>
        <w:pStyle w:val="TCCStyle4"/>
      </w:pPr>
      <w:r>
        <w:t xml:space="preserve">develop and train lifeguards, instructors, competitors, officials, coaches, managers, and other personnel involved in </w:t>
      </w:r>
      <w:r w:rsidR="000F5A9A">
        <w:t>Surf Life Saving and Squash</w:t>
      </w:r>
      <w:r>
        <w:t>;</w:t>
      </w:r>
    </w:p>
    <w:p w:rsidR="00A26DFC" w:rsidRDefault="003E08B9">
      <w:pPr>
        <w:pStyle w:val="TCCStyle4"/>
      </w:pPr>
      <w:r>
        <w:t>liaise and co-operate with other organisations to develop, encourage, and promote water safety messages and programmes;</w:t>
      </w:r>
    </w:p>
    <w:p w:rsidR="00A26DFC" w:rsidRDefault="003E08B9">
      <w:pPr>
        <w:pStyle w:val="TCCStyle4"/>
      </w:pPr>
      <w:r>
        <w:t xml:space="preserve">represent the interests of the Members of the Club at general meetings of </w:t>
      </w:r>
      <w:r w:rsidR="000F5A9A">
        <w:t>the Parent Bodies</w:t>
      </w:r>
      <w:r>
        <w:t>;</w:t>
      </w:r>
    </w:p>
    <w:p w:rsidR="00A26DFC" w:rsidRDefault="003E08B9">
      <w:pPr>
        <w:pStyle w:val="TCCStyle4"/>
      </w:pPr>
      <w:r>
        <w:t xml:space="preserve">act in good faith and loyalty to ensure the maintenance and enhancement of the Club and </w:t>
      </w:r>
      <w:r w:rsidR="000F5A9A">
        <w:t>Surf Life Saving and Squash</w:t>
      </w:r>
      <w:r>
        <w:t xml:space="preserve">, its standards, quality, and reputation for the collective and mutual benefit of the Members and </w:t>
      </w:r>
      <w:r w:rsidR="000F5A9A">
        <w:t>Surf Life Saving and Squash</w:t>
      </w:r>
      <w:r>
        <w:t>;</w:t>
      </w:r>
    </w:p>
    <w:p w:rsidR="00A26DFC" w:rsidRDefault="003E08B9">
      <w:pPr>
        <w:pStyle w:val="TCCStyle4"/>
      </w:pPr>
      <w:r>
        <w:t xml:space="preserve">at all times operate with, and promote, mutual trust and confidence with its Members, </w:t>
      </w:r>
      <w:r w:rsidR="000F5A9A">
        <w:t>the Parent Bodies</w:t>
      </w:r>
      <w:r>
        <w:t xml:space="preserve">, and other member clubs of </w:t>
      </w:r>
      <w:r w:rsidR="000F5A9A">
        <w:t>the Parent Bodies</w:t>
      </w:r>
      <w:r>
        <w:t xml:space="preserve"> in pursuit of these Objects; and</w:t>
      </w:r>
    </w:p>
    <w:p w:rsidR="00A26DFC" w:rsidRDefault="003E08B9">
      <w:pPr>
        <w:pStyle w:val="TCCStyle4"/>
      </w:pPr>
      <w:proofErr w:type="gramStart"/>
      <w:r>
        <w:t>at</w:t>
      </w:r>
      <w:proofErr w:type="gramEnd"/>
      <w:r>
        <w:t xml:space="preserve"> all times act on behalf of, and in the interests of, its Members and </w:t>
      </w:r>
      <w:r w:rsidR="000F5A9A">
        <w:t>Surf Life Saving and Squash</w:t>
      </w:r>
      <w:r>
        <w:t>.</w:t>
      </w:r>
    </w:p>
    <w:p w:rsidR="008C4F33" w:rsidRDefault="003E08B9">
      <w:pPr>
        <w:pStyle w:val="TCCStyle2"/>
      </w:pPr>
      <w:bookmarkStart w:id="5" w:name="_Toc423936410"/>
      <w:r w:rsidRPr="007416D6">
        <w:t>Powers</w:t>
      </w:r>
      <w:r w:rsidRPr="000234F7">
        <w:t xml:space="preserve"> </w:t>
      </w:r>
      <w:r>
        <w:t>&amp;</w:t>
      </w:r>
      <w:r w:rsidRPr="000234F7">
        <w:t xml:space="preserve"> Responsibilities</w:t>
      </w:r>
      <w:bookmarkEnd w:id="5"/>
    </w:p>
    <w:p w:rsidR="003E08B9" w:rsidRPr="000234F7" w:rsidRDefault="003E08B9" w:rsidP="00D8426F">
      <w:pPr>
        <w:pStyle w:val="TCCStyle3"/>
      </w:pPr>
      <w:bookmarkStart w:id="6" w:name="_Ref252542004"/>
      <w:r w:rsidRPr="000234F7">
        <w:t xml:space="preserve">Powers: the </w:t>
      </w:r>
      <w:r w:rsidRPr="00984D53">
        <w:t xml:space="preserve">Club has the power, subject to this Constitution and the </w:t>
      </w:r>
      <w:proofErr w:type="spellStart"/>
      <w:r w:rsidR="000F5A9A">
        <w:t>The</w:t>
      </w:r>
      <w:proofErr w:type="spellEnd"/>
      <w:r w:rsidR="000F5A9A">
        <w:t xml:space="preserve"> Parent Bodies’</w:t>
      </w:r>
      <w:r w:rsidRPr="00984D53">
        <w:t xml:space="preserve"> Constitution</w:t>
      </w:r>
      <w:r w:rsidR="000F5A9A">
        <w:t>s</w:t>
      </w:r>
      <w:r w:rsidRPr="00984D53">
        <w:t xml:space="preserve">, to do the </w:t>
      </w:r>
      <w:r w:rsidRPr="007416D6">
        <w:t>following</w:t>
      </w:r>
      <w:r w:rsidRPr="00984D53">
        <w:t>:</w:t>
      </w:r>
      <w:bookmarkEnd w:id="6"/>
    </w:p>
    <w:p w:rsidR="003E08B9" w:rsidRDefault="003E08B9" w:rsidP="00F76960">
      <w:pPr>
        <w:pStyle w:val="TCCStyle4"/>
      </w:pPr>
      <w:r>
        <w:t>make, alter, rescind</w:t>
      </w:r>
      <w:r w:rsidRPr="007416D6">
        <w:t xml:space="preserve"> and enforce this Constitution, and any rules, regulations, policies and procedures for the governance, management and operation of the Club;</w:t>
      </w:r>
    </w:p>
    <w:p w:rsidR="00A26DFC" w:rsidRDefault="003E08B9">
      <w:pPr>
        <w:pStyle w:val="TCCStyle4"/>
      </w:pPr>
      <w:r>
        <w:t>establish and maintain the Club Committee, sub-committees, and other groups and to delegate its powers and functions to such groups;</w:t>
      </w:r>
    </w:p>
    <w:p w:rsidR="00A26DFC" w:rsidRDefault="003E08B9">
      <w:pPr>
        <w:pStyle w:val="TCCStyle4"/>
      </w:pPr>
      <w:r w:rsidRPr="007416D6">
        <w:t>determine its membership including withdrawing, suspending or terminating Members;</w:t>
      </w:r>
    </w:p>
    <w:p w:rsidR="00A26DFC" w:rsidRDefault="003E08B9">
      <w:pPr>
        <w:pStyle w:val="TCCStyle4"/>
      </w:pPr>
      <w:r w:rsidRPr="007416D6">
        <w:t>enter into, manage and terminate contracts or other arrangements with employees, sponsors, Members</w:t>
      </w:r>
      <w:r>
        <w:t>,</w:t>
      </w:r>
      <w:r w:rsidRPr="007416D6">
        <w:t xml:space="preserve"> and other persons and organisations;</w:t>
      </w:r>
    </w:p>
    <w:p w:rsidR="00A26DFC" w:rsidRDefault="003E08B9">
      <w:pPr>
        <w:pStyle w:val="TCCStyle4"/>
      </w:pPr>
      <w:r w:rsidRPr="007416D6">
        <w:t>purchase, lease, hire or otherwise acquire, hold, manage, maintain, insure, sell or otherwise deal with property</w:t>
      </w:r>
      <w:r>
        <w:t>, equipment,</w:t>
      </w:r>
      <w:r w:rsidRPr="007416D6">
        <w:t xml:space="preserve"> and other rights, privileges and licences;</w:t>
      </w:r>
    </w:p>
    <w:p w:rsidR="00A26DFC" w:rsidRDefault="003E08B9">
      <w:pPr>
        <w:pStyle w:val="TCCStyle4"/>
      </w:pPr>
      <w:r w:rsidRPr="007416D6">
        <w:t>control and raise money including borrow, invest, loan or advance monies and secure the payment of such money by way of mortgage or charge over all or part of any of its property and enter into guarantees;</w:t>
      </w:r>
    </w:p>
    <w:p w:rsidR="00A26DFC" w:rsidRDefault="003E08B9">
      <w:pPr>
        <w:pStyle w:val="TCCStyle4"/>
      </w:pPr>
      <w:r w:rsidRPr="007416D6">
        <w:lastRenderedPageBreak/>
        <w:t>sell, lease, mortgage, charge or otherwise dispose of any property of the Club and grant such rights and privileges over such property as it considers appropriate;</w:t>
      </w:r>
    </w:p>
    <w:p w:rsidR="00A26DFC" w:rsidRDefault="003E08B9">
      <w:pPr>
        <w:pStyle w:val="TCCStyle4"/>
      </w:pPr>
      <w:r>
        <w:t>construct, maintain, and alter any buildings, premises, or facilities, and carry out works it considers necessary or desirable for the advancement or improvement of such buildings, premises, or facilities;</w:t>
      </w:r>
    </w:p>
    <w:p w:rsidR="00A26DFC" w:rsidRDefault="003E08B9">
      <w:pPr>
        <w:pStyle w:val="TCCStyle4"/>
      </w:pPr>
      <w:r w:rsidRPr="007416D6">
        <w:t xml:space="preserve">determine, raise and receive money by subscriptions, donations, fees, levies, entry or usage charges, sponsorship, government funding, community </w:t>
      </w:r>
      <w:r>
        <w:t xml:space="preserve">and/or trust </w:t>
      </w:r>
      <w:r w:rsidRPr="007416D6">
        <w:t>funding</w:t>
      </w:r>
      <w:r>
        <w:t>,</w:t>
      </w:r>
      <w:r w:rsidRPr="007416D6">
        <w:t xml:space="preserve"> or otherwise;</w:t>
      </w:r>
    </w:p>
    <w:p w:rsidR="00A26DFC" w:rsidRDefault="003E08B9">
      <w:pPr>
        <w:pStyle w:val="TCCStyle4"/>
      </w:pPr>
      <w:r>
        <w:t>produce, develop, create, own, licence, and otherwise exploit, use, and protect intellectual property;</w:t>
      </w:r>
    </w:p>
    <w:p w:rsidR="00A26DFC" w:rsidRDefault="003E08B9">
      <w:pPr>
        <w:pStyle w:val="TCCStyle4"/>
      </w:pPr>
      <w:r>
        <w:t xml:space="preserve">undertake research into </w:t>
      </w:r>
      <w:r w:rsidR="000F5A9A">
        <w:t xml:space="preserve">Surf Life Saving </w:t>
      </w:r>
      <w:r>
        <w:t>and related matters to fulfil the objects of the Club;</w:t>
      </w:r>
    </w:p>
    <w:p w:rsidR="00A26DFC" w:rsidRDefault="003E08B9">
      <w:pPr>
        <w:pStyle w:val="TCCStyle4"/>
      </w:pPr>
      <w:r>
        <w:t xml:space="preserve">publish information to promote the Club by any media (such as newsletters, articles, brochures, and the internet) provided such publication is done in accordance with any applicable </w:t>
      </w:r>
      <w:r w:rsidR="000F5A9A">
        <w:t xml:space="preserve"> Parent Bodies’</w:t>
      </w:r>
      <w:r>
        <w:t xml:space="preserve"> Regulations;</w:t>
      </w:r>
    </w:p>
    <w:p w:rsidR="00A26DFC" w:rsidRDefault="003E08B9">
      <w:pPr>
        <w:pStyle w:val="TCCStyle4"/>
      </w:pPr>
      <w:r w:rsidRPr="007416D6">
        <w:t xml:space="preserve">delegate powers of the Club to the </w:t>
      </w:r>
      <w:r>
        <w:t xml:space="preserve">Club </w:t>
      </w:r>
      <w:r w:rsidRPr="007416D6">
        <w:t>Committee or any sub-committee or any person;</w:t>
      </w:r>
    </w:p>
    <w:p w:rsidR="00A26DFC" w:rsidRDefault="003E08B9">
      <w:pPr>
        <w:pStyle w:val="TCCStyle4"/>
      </w:pPr>
      <w:r w:rsidRPr="007416D6">
        <w:t xml:space="preserve">organise and control </w:t>
      </w:r>
      <w:r w:rsidR="000F5A9A">
        <w:t>Surf Life Saving and Squash</w:t>
      </w:r>
      <w:r w:rsidRPr="007416D6">
        <w:t xml:space="preserve"> competitions, events and programmes administered by the Club</w:t>
      </w:r>
      <w:r>
        <w:t>, and provide trophies and prizes for the same</w:t>
      </w:r>
      <w:r w:rsidRPr="007416D6">
        <w:t>;</w:t>
      </w:r>
    </w:p>
    <w:p w:rsidR="00A26DFC" w:rsidRDefault="003E08B9">
      <w:pPr>
        <w:pStyle w:val="TCCStyle4"/>
      </w:pPr>
      <w:r>
        <w:t>organise social events for Members and the promotion of the Club;</w:t>
      </w:r>
    </w:p>
    <w:p w:rsidR="00A26DFC" w:rsidRDefault="003E08B9">
      <w:pPr>
        <w:pStyle w:val="TCCStyle4"/>
      </w:pPr>
      <w:r w:rsidRPr="007416D6">
        <w:t xml:space="preserve">enforce the rules of any </w:t>
      </w:r>
      <w:r w:rsidR="000F5A9A">
        <w:t>Surf Life Saving and Squash</w:t>
      </w:r>
      <w:r w:rsidRPr="007416D6">
        <w:t xml:space="preserve"> competition it holds</w:t>
      </w:r>
      <w:r>
        <w:t xml:space="preserve"> in accordance with any applicable Regulations</w:t>
      </w:r>
      <w:r w:rsidRPr="007416D6">
        <w:t>;</w:t>
      </w:r>
    </w:p>
    <w:p w:rsidR="00A26DFC" w:rsidRDefault="003E08B9">
      <w:pPr>
        <w:pStyle w:val="TCCStyle4"/>
      </w:pPr>
      <w:r w:rsidRPr="007416D6">
        <w:t>select Club representative squads, teams, individuals, coaches</w:t>
      </w:r>
      <w:r>
        <w:t>,</w:t>
      </w:r>
      <w:r w:rsidRPr="007416D6">
        <w:t xml:space="preserve"> and </w:t>
      </w:r>
      <w:r>
        <w:t>other officials</w:t>
      </w:r>
      <w:r w:rsidRPr="007416D6">
        <w:t xml:space="preserve"> to participate in </w:t>
      </w:r>
      <w:r w:rsidR="000F5A9A">
        <w:t>Surf Life Saving and Squash</w:t>
      </w:r>
      <w:r w:rsidRPr="007416D6">
        <w:t xml:space="preserve"> events;</w:t>
      </w:r>
    </w:p>
    <w:p w:rsidR="00A26DFC" w:rsidRDefault="003E08B9">
      <w:pPr>
        <w:pStyle w:val="TCCStyle4"/>
      </w:pPr>
      <w:r w:rsidRPr="007416D6">
        <w:t xml:space="preserve">resolve disputes in accordance with this Constitution, the </w:t>
      </w:r>
      <w:r w:rsidR="000F5A9A">
        <w:t xml:space="preserve"> Parent Bodies</w:t>
      </w:r>
      <w:r w:rsidRPr="007416D6">
        <w:t xml:space="preserve"> Constitution and </w:t>
      </w:r>
      <w:r>
        <w:t xml:space="preserve">the </w:t>
      </w:r>
      <w:r w:rsidRPr="007416D6">
        <w:t>Regulations;</w:t>
      </w:r>
    </w:p>
    <w:p w:rsidR="00A26DFC" w:rsidRDefault="003E08B9">
      <w:pPr>
        <w:pStyle w:val="TCCStyle4"/>
      </w:pPr>
      <w:r>
        <w:t>award, grant, or otherwise honour achievements in, and service to, the Club;</w:t>
      </w:r>
    </w:p>
    <w:p w:rsidR="00A26DFC" w:rsidRDefault="003E08B9">
      <w:pPr>
        <w:pStyle w:val="TCCStyle4"/>
      </w:pPr>
      <w:r w:rsidRPr="007416D6">
        <w:t>purchase or otherwise acquire all or any part of the property, assets and liabilities of any one or more companies, institutions, incorporated societies</w:t>
      </w:r>
      <w:r>
        <w:t>,</w:t>
      </w:r>
      <w:r w:rsidRPr="007416D6">
        <w:t xml:space="preserve"> or organisations whose activities or objects are similar to those of the Club, or with which the Club is authorised to amalgamate or generally for any purpose designed to benefit the Club; and</w:t>
      </w:r>
    </w:p>
    <w:p w:rsidR="00A26DFC" w:rsidRDefault="003E08B9">
      <w:pPr>
        <w:pStyle w:val="TCCStyle4"/>
      </w:pPr>
      <w:proofErr w:type="gramStart"/>
      <w:r w:rsidRPr="007416D6">
        <w:t>do</w:t>
      </w:r>
      <w:proofErr w:type="gramEnd"/>
      <w:r w:rsidRPr="007416D6">
        <w:t xml:space="preserve"> any other acts or things that are incidental or conducive to the attainment of the objects of the Club.</w:t>
      </w:r>
    </w:p>
    <w:p w:rsidR="00A26DFC" w:rsidRPr="008C4F33" w:rsidRDefault="0059319B">
      <w:pPr>
        <w:pStyle w:val="TCCStyle4"/>
      </w:pPr>
      <w:r w:rsidRPr="008C4F33">
        <w:t xml:space="preserve">Apply for, obtain, hold and renew a liquor licence for the Club pursuant to the provisions of the Sale of Liquor Act 1962 or any amendment or amendments thereto or any other statute for the time being in operation and for such purpose or purposes to appoint if necessary or desirable a manager or managers or other such officers to act on the </w:t>
      </w:r>
      <w:r w:rsidRPr="008C4F33">
        <w:br/>
        <w:t>Club’s behalf as may be required by such legislation form time to time.</w:t>
      </w:r>
    </w:p>
    <w:p w:rsidR="000F5A9A" w:rsidRDefault="003E08B9" w:rsidP="00D8426F">
      <w:pPr>
        <w:pStyle w:val="TCCStyle3"/>
      </w:pPr>
      <w:r w:rsidRPr="000234F7">
        <w:t xml:space="preserve">Responsibilities: </w:t>
      </w:r>
      <w:r>
        <w:t>T</w:t>
      </w:r>
      <w:r w:rsidRPr="000234F7">
        <w:t>he Club is responsible for</w:t>
      </w:r>
      <w:r w:rsidR="000F5A9A">
        <w:t>:</w:t>
      </w:r>
    </w:p>
    <w:p w:rsidR="008C4F33" w:rsidRDefault="00C14C54" w:rsidP="00D8426F">
      <w:pPr>
        <w:pStyle w:val="TCCStyle2"/>
        <w:keepNext/>
        <w:numPr>
          <w:ilvl w:val="0"/>
          <w:numId w:val="0"/>
        </w:numPr>
        <w:pBdr>
          <w:bottom w:val="single" w:sz="4" w:space="0" w:color="auto"/>
        </w:pBdr>
        <w:ind w:left="567"/>
      </w:pPr>
      <w:bookmarkStart w:id="7" w:name="_Toc423936411"/>
      <w:proofErr w:type="gramStart"/>
      <w:r>
        <w:lastRenderedPageBreak/>
        <w:t>fostering</w:t>
      </w:r>
      <w:proofErr w:type="gramEnd"/>
      <w:r>
        <w:t xml:space="preserve"> the growth and development of the amateur sport of Squash for its members and;</w:t>
      </w:r>
      <w:bookmarkEnd w:id="7"/>
    </w:p>
    <w:p w:rsidR="0011518A" w:rsidRDefault="008C4F33" w:rsidP="00D8426F">
      <w:pPr>
        <w:pStyle w:val="TCCStyle2"/>
        <w:keepNext/>
        <w:numPr>
          <w:ilvl w:val="0"/>
          <w:numId w:val="0"/>
        </w:numPr>
        <w:pBdr>
          <w:bottom w:val="single" w:sz="4" w:space="0" w:color="auto"/>
        </w:pBdr>
        <w:ind w:left="567"/>
      </w:pPr>
      <w:r>
        <w:t>pro</w:t>
      </w:r>
      <w:r w:rsidR="003E08B9" w:rsidRPr="000234F7">
        <w:t xml:space="preserve">moting, developing, enhancing and protecting </w:t>
      </w:r>
      <w:r w:rsidR="000F5A9A">
        <w:t xml:space="preserve">Surf Life Saving </w:t>
      </w:r>
      <w:r w:rsidR="003E08B9">
        <w:t xml:space="preserve">primarily </w:t>
      </w:r>
      <w:r w:rsidR="003E08B9" w:rsidRPr="00097F68">
        <w:t xml:space="preserve">at </w:t>
      </w:r>
      <w:r w:rsidR="00097F68" w:rsidRPr="00097F68">
        <w:t xml:space="preserve">Red Beach, </w:t>
      </w:r>
      <w:r w:rsidR="003E08B9">
        <w:t xml:space="preserve">and at other locations as determined by the Club, </w:t>
      </w:r>
      <w:r w:rsidR="000F5A9A">
        <w:t>and</w:t>
      </w:r>
      <w:r w:rsidR="00C14C54">
        <w:t xml:space="preserve"> in particular for:</w:t>
      </w:r>
    </w:p>
    <w:p w:rsidR="00A26DFC" w:rsidRDefault="003E08B9">
      <w:pPr>
        <w:pStyle w:val="TCCStyle4"/>
      </w:pPr>
      <w:r>
        <w:t>preventing drowning and injury of those swimming and undertaking activities at beaches and other aquatic environments by providing lifesaving, patrol services, and other programmes and services;</w:t>
      </w:r>
    </w:p>
    <w:p w:rsidR="00A26DFC" w:rsidRDefault="003E08B9">
      <w:pPr>
        <w:pStyle w:val="TCCStyle4"/>
      </w:pPr>
      <w:r w:rsidRPr="007416D6">
        <w:t>developing strategies, policies, programmes</w:t>
      </w:r>
      <w:r>
        <w:t>,</w:t>
      </w:r>
      <w:r w:rsidRPr="007416D6">
        <w:t xml:space="preserve"> and initiatives for the Club;</w:t>
      </w:r>
    </w:p>
    <w:p w:rsidR="00A26DFC" w:rsidRDefault="003E08B9">
      <w:pPr>
        <w:pStyle w:val="TCCStyle4"/>
      </w:pPr>
      <w:r w:rsidRPr="007416D6">
        <w:t xml:space="preserve">delivering </w:t>
      </w:r>
      <w:r w:rsidR="000F5A9A">
        <w:t>The Parent Bodies</w:t>
      </w:r>
      <w:r w:rsidRPr="007416D6">
        <w:t xml:space="preserve"> </w:t>
      </w:r>
      <w:r>
        <w:t xml:space="preserve">programmes, activities, </w:t>
      </w:r>
      <w:r w:rsidRPr="007416D6">
        <w:t xml:space="preserve">initiatives </w:t>
      </w:r>
      <w:r>
        <w:t xml:space="preserve">and events at the Club </w:t>
      </w:r>
      <w:r w:rsidRPr="007416D6">
        <w:t xml:space="preserve">to encourage participation in </w:t>
      </w:r>
      <w:r w:rsidR="000F5A9A">
        <w:t>Surf Life Saving and Squash</w:t>
      </w:r>
      <w:r w:rsidRPr="007416D6">
        <w:t>;</w:t>
      </w:r>
    </w:p>
    <w:p w:rsidR="00A26DFC" w:rsidRDefault="003E08B9">
      <w:pPr>
        <w:pStyle w:val="TCCStyle4"/>
      </w:pPr>
      <w:r w:rsidRPr="007416D6">
        <w:t xml:space="preserve">seeking and securing revenue, funding, grants, and sponsorship for the delivery of </w:t>
      </w:r>
      <w:r>
        <w:t>the Club’s</w:t>
      </w:r>
      <w:r w:rsidRPr="007416D6">
        <w:t xml:space="preserve"> strategies, programmes and initiatives; </w:t>
      </w:r>
    </w:p>
    <w:p w:rsidR="00A26DFC" w:rsidRDefault="003E08B9">
      <w:pPr>
        <w:pStyle w:val="TCCStyle4"/>
      </w:pPr>
      <w:r w:rsidRPr="007416D6">
        <w:t xml:space="preserve">implementing </w:t>
      </w:r>
      <w:r w:rsidR="000F5A9A">
        <w:t>The Parent Bodies</w:t>
      </w:r>
      <w:r w:rsidRPr="007416D6">
        <w:t xml:space="preserve">’ systems and standards for the consistent and efficient management and administration of </w:t>
      </w:r>
      <w:r w:rsidR="000F5A9A">
        <w:t>Surf Life Saving and Squash</w:t>
      </w:r>
      <w:r w:rsidRPr="007416D6">
        <w:t xml:space="preserve">; </w:t>
      </w:r>
    </w:p>
    <w:p w:rsidR="00A26DFC" w:rsidRDefault="003E08B9">
      <w:pPr>
        <w:pStyle w:val="TCCStyle4"/>
      </w:pPr>
      <w:r w:rsidRPr="007416D6">
        <w:t xml:space="preserve">identifying and developing talent and selecting </w:t>
      </w:r>
      <w:r>
        <w:t>Club teams and representatives;</w:t>
      </w:r>
    </w:p>
    <w:p w:rsidR="00A26DFC" w:rsidRDefault="003E08B9">
      <w:pPr>
        <w:pStyle w:val="TCCStyle4"/>
      </w:pPr>
      <w:r w:rsidRPr="007416D6">
        <w:t xml:space="preserve">implementing initiatives to encourage the </w:t>
      </w:r>
      <w:r>
        <w:t xml:space="preserve">retention and recruitment of </w:t>
      </w:r>
      <w:r w:rsidRPr="007416D6">
        <w:t xml:space="preserve">individuals participating in </w:t>
      </w:r>
      <w:r w:rsidR="000F5A9A">
        <w:t>Surf Life Saving and Squash</w:t>
      </w:r>
      <w:r>
        <w:t>;</w:t>
      </w:r>
    </w:p>
    <w:p w:rsidR="00A26DFC" w:rsidRDefault="003E08B9">
      <w:pPr>
        <w:pStyle w:val="TCCStyle4"/>
      </w:pPr>
      <w:r>
        <w:t xml:space="preserve">appointing delegates to attend </w:t>
      </w:r>
      <w:r w:rsidR="000F5A9A">
        <w:t>the Parent Bodies</w:t>
      </w:r>
      <w:r>
        <w:t xml:space="preserve"> General Meetings in accordance with the </w:t>
      </w:r>
      <w:r w:rsidR="000F5A9A">
        <w:t xml:space="preserve"> Parent Bodies</w:t>
      </w:r>
      <w:r>
        <w:t xml:space="preserve"> Constitution;</w:t>
      </w:r>
    </w:p>
    <w:p w:rsidR="00A26DFC" w:rsidRDefault="003E08B9">
      <w:pPr>
        <w:pStyle w:val="TCCStyle4"/>
      </w:pPr>
      <w:r>
        <w:t xml:space="preserve">applying its property and capacity in pursuit of the Objects of </w:t>
      </w:r>
      <w:r w:rsidR="000F5A9A">
        <w:t>the Parent Bodies</w:t>
      </w:r>
      <w:r>
        <w:t xml:space="preserve"> and Club and </w:t>
      </w:r>
      <w:r w:rsidR="000F5A9A">
        <w:t>Surf Life Saving and Squash</w:t>
      </w:r>
      <w:r>
        <w:t>;</w:t>
      </w:r>
    </w:p>
    <w:p w:rsidR="00A26DFC" w:rsidRDefault="003E08B9">
      <w:pPr>
        <w:pStyle w:val="TCCStyle4"/>
      </w:pPr>
      <w:r>
        <w:t xml:space="preserve">doing all that is reasonably necessary to enable the Objects of </w:t>
      </w:r>
      <w:r w:rsidR="000F5A9A">
        <w:t xml:space="preserve">the Parent Bodies </w:t>
      </w:r>
      <w:r>
        <w:t>and the Club to be achieved;</w:t>
      </w:r>
    </w:p>
    <w:p w:rsidR="00A26DFC" w:rsidRDefault="003E08B9">
      <w:pPr>
        <w:pStyle w:val="TCCStyle4"/>
      </w:pPr>
      <w:r>
        <w:t xml:space="preserve">acting in good faith and with loyalty to </w:t>
      </w:r>
      <w:r w:rsidR="000F5A9A">
        <w:t>the Parent Bodies</w:t>
      </w:r>
      <w:r>
        <w:t xml:space="preserve"> to ensure the maintenance and enhancement of </w:t>
      </w:r>
      <w:r w:rsidR="000F5A9A">
        <w:t>the Parent Bodies</w:t>
      </w:r>
      <w:r>
        <w:t xml:space="preserve"> and </w:t>
      </w:r>
      <w:r w:rsidR="000F5A9A">
        <w:t>Surf Life Saving and Squash</w:t>
      </w:r>
      <w:r>
        <w:t xml:space="preserve">, and its reputation, and to do so for the collective and mutual benefit of </w:t>
      </w:r>
      <w:r w:rsidR="000F5A9A">
        <w:t>the Parent Bodies</w:t>
      </w:r>
      <w:r w:rsidR="00D95000">
        <w:t>,</w:t>
      </w:r>
      <w:r>
        <w:t xml:space="preserve"> Members and </w:t>
      </w:r>
      <w:r w:rsidR="000F5A9A">
        <w:t>Surf Life Saving and Squash</w:t>
      </w:r>
      <w:r>
        <w:t>;</w:t>
      </w:r>
    </w:p>
    <w:p w:rsidR="00A26DFC" w:rsidRDefault="003E08B9">
      <w:pPr>
        <w:pStyle w:val="TCCStyle4"/>
      </w:pPr>
      <w:r>
        <w:t xml:space="preserve">operating with, and promoting, mutual trust and confidence between </w:t>
      </w:r>
      <w:r w:rsidR="000F5A9A">
        <w:t xml:space="preserve">the Parent Bodies </w:t>
      </w:r>
      <w:r>
        <w:t xml:space="preserve">and </w:t>
      </w:r>
      <w:r w:rsidR="00BD60F6">
        <w:t>their</w:t>
      </w:r>
      <w:r>
        <w:t xml:space="preserve"> Members; </w:t>
      </w:r>
    </w:p>
    <w:p w:rsidR="00A26DFC" w:rsidRDefault="003E08B9">
      <w:pPr>
        <w:pStyle w:val="TCCStyle4"/>
      </w:pPr>
      <w:r>
        <w:t xml:space="preserve">at all times, acting in the interests of </w:t>
      </w:r>
      <w:r w:rsidR="000F5A9A">
        <w:t>the Parent Bodies</w:t>
      </w:r>
      <w:r w:rsidR="00D95000">
        <w:t>,</w:t>
      </w:r>
      <w:r>
        <w:t xml:space="preserve"> Members and </w:t>
      </w:r>
      <w:r w:rsidR="000F5A9A">
        <w:t>Surf Life Saving and Squash</w:t>
      </w:r>
      <w:r>
        <w:t>; and</w:t>
      </w:r>
    </w:p>
    <w:p w:rsidR="00A26DFC" w:rsidRDefault="003E08B9">
      <w:pPr>
        <w:pStyle w:val="TCCStyle4"/>
        <w:rPr>
          <w:b/>
        </w:rPr>
      </w:pPr>
      <w:r>
        <w:t xml:space="preserve">consulting with the </w:t>
      </w:r>
      <w:r w:rsidR="000F5A9A">
        <w:t xml:space="preserve"> Parent Bodies</w:t>
      </w:r>
      <w:r>
        <w:t xml:space="preserve"> Board prior to any merger or amalgamation with another Member Club of </w:t>
      </w:r>
      <w:r w:rsidR="000F5A9A">
        <w:t xml:space="preserve">the </w:t>
      </w:r>
      <w:r w:rsidR="00D95000">
        <w:t xml:space="preserve">relevant </w:t>
      </w:r>
      <w:r w:rsidR="000F5A9A">
        <w:t>Parent Body</w:t>
      </w:r>
    </w:p>
    <w:p w:rsidR="003E08B9" w:rsidRPr="0027125C" w:rsidRDefault="003E08B9" w:rsidP="008C4F33">
      <w:pPr>
        <w:pStyle w:val="TCCStyle1"/>
        <w:keepNext/>
      </w:pPr>
      <w:bookmarkStart w:id="8" w:name="_Toc423936412"/>
      <w:r w:rsidRPr="007416D6">
        <w:t>Part</w:t>
      </w:r>
      <w:r w:rsidRPr="0027125C">
        <w:t xml:space="preserve"> II – </w:t>
      </w:r>
      <w:r w:rsidRPr="007416D6">
        <w:t>Membership</w:t>
      </w:r>
      <w:bookmarkEnd w:id="8"/>
    </w:p>
    <w:p w:rsidR="008C4F33" w:rsidRDefault="003E08B9" w:rsidP="008C4F33">
      <w:pPr>
        <w:pStyle w:val="TCCStyle2"/>
        <w:keepNext/>
      </w:pPr>
      <w:bookmarkStart w:id="9" w:name="_Ref206321792"/>
      <w:bookmarkStart w:id="10" w:name="_Toc423936413"/>
      <w:r w:rsidRPr="00751A38">
        <w:t>Members</w:t>
      </w:r>
      <w:bookmarkEnd w:id="9"/>
      <w:bookmarkEnd w:id="10"/>
    </w:p>
    <w:p w:rsidR="003E08B9" w:rsidRDefault="003E08B9" w:rsidP="00D8426F">
      <w:pPr>
        <w:pStyle w:val="TCCStyle3"/>
      </w:pPr>
      <w:bookmarkStart w:id="11" w:name="_Ref206314246"/>
      <w:r w:rsidRPr="00751A38">
        <w:rPr>
          <w:bCs/>
        </w:rPr>
        <w:t xml:space="preserve">Club Members: </w:t>
      </w:r>
      <w:r w:rsidRPr="00751A38">
        <w:t xml:space="preserve">The Club shall have as its Members such individuals as the </w:t>
      </w:r>
      <w:r>
        <w:t xml:space="preserve">Club </w:t>
      </w:r>
      <w:r w:rsidRPr="00751A38">
        <w:t>Committee considers appropriate provided that the membership</w:t>
      </w:r>
      <w:r>
        <w:t xml:space="preserve"> is consistent with the </w:t>
      </w:r>
      <w:r w:rsidR="000F5A9A">
        <w:t xml:space="preserve">Parent Bodies’ </w:t>
      </w:r>
      <w:r>
        <w:t>Constitution</w:t>
      </w:r>
      <w:r w:rsidR="000F5A9A">
        <w:t>s</w:t>
      </w:r>
      <w:r>
        <w:t xml:space="preserve"> and Regulations.  For the </w:t>
      </w:r>
      <w:r>
        <w:lastRenderedPageBreak/>
        <w:t>purposes of this Constitution, the types of Members of the Club are</w:t>
      </w:r>
      <w:r w:rsidRPr="000234F7">
        <w:t xml:space="preserve"> as set out below:</w:t>
      </w:r>
      <w:bookmarkEnd w:id="11"/>
    </w:p>
    <w:p w:rsidR="00F24396" w:rsidRDefault="003E08B9" w:rsidP="00F76960">
      <w:pPr>
        <w:pStyle w:val="TCCStyle4"/>
      </w:pPr>
      <w:bookmarkStart w:id="12" w:name="_Ref254343064"/>
      <w:r w:rsidRPr="00135BF1">
        <w:rPr>
          <w:b/>
        </w:rPr>
        <w:t>Active Members:</w:t>
      </w:r>
      <w:r>
        <w:t xml:space="preserve"> an Active Member is a person who participates or is involved in </w:t>
      </w:r>
      <w:r w:rsidR="000F5A9A">
        <w:t>Surf Life Saving and/or Squash</w:t>
      </w:r>
      <w:r>
        <w:t xml:space="preserve"> through the Club and who has been accepted as an Active Member by the Club in accordance with Rule </w:t>
      </w:r>
      <w:r w:rsidR="0011518A">
        <w:fldChar w:fldCharType="begin"/>
      </w:r>
      <w:r>
        <w:instrText xml:space="preserve"> REF _Ref239737624 \r \h </w:instrText>
      </w:r>
      <w:r w:rsidR="0011518A">
        <w:fldChar w:fldCharType="separate"/>
      </w:r>
      <w:r w:rsidR="003C7B62">
        <w:t>5</w:t>
      </w:r>
      <w:r w:rsidR="0011518A">
        <w:fldChar w:fldCharType="end"/>
      </w:r>
      <w:r>
        <w:t xml:space="preserve">.  Active Members </w:t>
      </w:r>
      <w:r w:rsidR="00F24396">
        <w:t xml:space="preserve">will </w:t>
      </w:r>
      <w:r>
        <w:t xml:space="preserve">be classified </w:t>
      </w:r>
      <w:r w:rsidR="000C0367">
        <w:t xml:space="preserve">by the Club Committee </w:t>
      </w:r>
      <w:r>
        <w:t xml:space="preserve">into </w:t>
      </w:r>
      <w:r w:rsidR="00F24396">
        <w:t>the categories of:</w:t>
      </w:r>
    </w:p>
    <w:p w:rsidR="0011518A" w:rsidRDefault="000C0367" w:rsidP="0011518A">
      <w:pPr>
        <w:pStyle w:val="TCCStyle5"/>
      </w:pPr>
      <w:r>
        <w:t xml:space="preserve">Active </w:t>
      </w:r>
      <w:r w:rsidR="0011518A" w:rsidRPr="0011518A">
        <w:t>Surf</w:t>
      </w:r>
      <w:r>
        <w:t xml:space="preserve"> Member</w:t>
      </w:r>
      <w:r w:rsidR="00F24396">
        <w:t>;</w:t>
      </w:r>
      <w:r w:rsidR="0011518A" w:rsidRPr="0011518A">
        <w:t xml:space="preserve"> or</w:t>
      </w:r>
    </w:p>
    <w:p w:rsidR="0011518A" w:rsidRDefault="000C0367" w:rsidP="0011518A">
      <w:pPr>
        <w:pStyle w:val="TCCStyle5"/>
      </w:pPr>
      <w:r>
        <w:t xml:space="preserve">Active </w:t>
      </w:r>
      <w:r w:rsidR="00F24396">
        <w:t>Junior Surf</w:t>
      </w:r>
      <w:r>
        <w:t xml:space="preserve"> Member being a Surf member below the age of 14 years as at the 1</w:t>
      </w:r>
      <w:r w:rsidR="0011518A" w:rsidRPr="0011518A">
        <w:rPr>
          <w:vertAlign w:val="superscript"/>
        </w:rPr>
        <w:t>st</w:t>
      </w:r>
      <w:r>
        <w:t xml:space="preserve"> of October in the year they are </w:t>
      </w:r>
      <w:r w:rsidR="001705EF">
        <w:t>accepted for membership</w:t>
      </w:r>
      <w:r w:rsidR="00F24396">
        <w:t>; or</w:t>
      </w:r>
    </w:p>
    <w:p w:rsidR="0011518A" w:rsidRDefault="000C0367" w:rsidP="0011518A">
      <w:pPr>
        <w:pStyle w:val="TCCStyle5"/>
      </w:pPr>
      <w:r>
        <w:t xml:space="preserve">Active </w:t>
      </w:r>
      <w:r w:rsidR="00F24396">
        <w:t>Squash</w:t>
      </w:r>
      <w:r>
        <w:t xml:space="preserve"> Member</w:t>
      </w:r>
      <w:r w:rsidR="00F24396">
        <w:t>; or</w:t>
      </w:r>
    </w:p>
    <w:p w:rsidR="0011518A" w:rsidRDefault="00F24396" w:rsidP="0011518A">
      <w:pPr>
        <w:pStyle w:val="TCCStyle5"/>
      </w:pPr>
      <w:r>
        <w:t>Such other categories that may be determined by the  Club committee</w:t>
      </w:r>
      <w:r w:rsidR="000C0367">
        <w:t xml:space="preserve"> and agreed at a General Meeting of the Club</w:t>
      </w:r>
    </w:p>
    <w:p w:rsidR="00A26DFC" w:rsidRDefault="00F24396">
      <w:pPr>
        <w:pStyle w:val="TCCStyle4"/>
      </w:pPr>
      <w:r>
        <w:t xml:space="preserve">and </w:t>
      </w:r>
      <w:r w:rsidR="003E08B9">
        <w:t xml:space="preserve">sub-categories of membership for the purposes of deciding </w:t>
      </w:r>
      <w:r w:rsidR="000C0367">
        <w:t xml:space="preserve">access to facilities and </w:t>
      </w:r>
      <w:r w:rsidR="003E08B9">
        <w:t>membership fees</w:t>
      </w:r>
      <w:r w:rsidR="003E08B9" w:rsidRPr="00DE270D">
        <w:t>;</w:t>
      </w:r>
      <w:r w:rsidR="003E08B9">
        <w:t xml:space="preserve"> and</w:t>
      </w:r>
      <w:bookmarkEnd w:id="12"/>
    </w:p>
    <w:p w:rsidR="00A26DFC" w:rsidRDefault="003E08B9">
      <w:pPr>
        <w:pStyle w:val="TCCStyle4"/>
      </w:pPr>
      <w:bookmarkStart w:id="13" w:name="_Ref254343089"/>
      <w:r>
        <w:rPr>
          <w:b/>
        </w:rPr>
        <w:t>Associate</w:t>
      </w:r>
      <w:r w:rsidRPr="00DE270D">
        <w:rPr>
          <w:b/>
        </w:rPr>
        <w:t xml:space="preserve"> Members:</w:t>
      </w:r>
      <w:r w:rsidRPr="00DE270D">
        <w:t xml:space="preserve"> an </w:t>
      </w:r>
      <w:r>
        <w:t>Associate</w:t>
      </w:r>
      <w:r w:rsidRPr="00DE270D">
        <w:t xml:space="preserve"> Member is a person who </w:t>
      </w:r>
      <w:r>
        <w:t xml:space="preserve">has an interest in </w:t>
      </w:r>
      <w:r w:rsidR="000F5A9A">
        <w:t>Surf Life Saving and/or Squash</w:t>
      </w:r>
      <w:r>
        <w:t xml:space="preserve"> and in being part of the Club and who has been accepted as an Associate Member by the Club in accordance with Rule </w:t>
      </w:r>
      <w:r w:rsidR="0011518A">
        <w:fldChar w:fldCharType="begin"/>
      </w:r>
      <w:r>
        <w:instrText xml:space="preserve"> REF _Ref239737624 \r \h </w:instrText>
      </w:r>
      <w:r w:rsidR="0011518A">
        <w:fldChar w:fldCharType="separate"/>
      </w:r>
      <w:r w:rsidR="003C7B62">
        <w:t>5</w:t>
      </w:r>
      <w:r w:rsidR="0011518A">
        <w:fldChar w:fldCharType="end"/>
      </w:r>
      <w:r>
        <w:t>;</w:t>
      </w:r>
      <w:bookmarkEnd w:id="13"/>
    </w:p>
    <w:p w:rsidR="00A26DFC" w:rsidRDefault="003E08B9">
      <w:pPr>
        <w:pStyle w:val="TCCStyle4"/>
      </w:pPr>
      <w:bookmarkStart w:id="14" w:name="_Ref254353494"/>
      <w:r w:rsidRPr="00736503">
        <w:rPr>
          <w:b/>
        </w:rPr>
        <w:t>Life Members:</w:t>
      </w:r>
      <w:r>
        <w:t xml:space="preserve"> a Life Member is a person who has been granted life membership of the Club in recognition and appreciation of long term service to the Club in accordance with Rule </w:t>
      </w:r>
      <w:r w:rsidR="0011518A">
        <w:fldChar w:fldCharType="begin"/>
      </w:r>
      <w:r>
        <w:instrText xml:space="preserve"> REF _Ref239233850 \r \h </w:instrText>
      </w:r>
      <w:r w:rsidR="0011518A">
        <w:fldChar w:fldCharType="separate"/>
      </w:r>
      <w:r w:rsidR="003C7B62">
        <w:t>6</w:t>
      </w:r>
      <w:r w:rsidR="0011518A">
        <w:fldChar w:fldCharType="end"/>
      </w:r>
      <w:r>
        <w:t>.</w:t>
      </w:r>
      <w:bookmarkEnd w:id="14"/>
    </w:p>
    <w:p w:rsidR="005B3E2A" w:rsidRDefault="003E08B9" w:rsidP="00D8426F">
      <w:pPr>
        <w:pStyle w:val="TCCStyle3"/>
      </w:pPr>
      <w:bookmarkStart w:id="15" w:name="_Ref252542048"/>
      <w:r>
        <w:rPr>
          <w:bCs/>
        </w:rPr>
        <w:t>Change in Membership Status:</w:t>
      </w:r>
      <w:r>
        <w:t xml:space="preserve"> </w:t>
      </w:r>
      <w:r w:rsidRPr="0017624C">
        <w:t>The relevant category</w:t>
      </w:r>
      <w:r w:rsidR="000C0367">
        <w:t xml:space="preserve"> and sub category</w:t>
      </w:r>
      <w:r w:rsidRPr="0017624C">
        <w:t xml:space="preserve"> </w:t>
      </w:r>
      <w:r>
        <w:t xml:space="preserve">of membership for a </w:t>
      </w:r>
      <w:r w:rsidRPr="0017624C">
        <w:t>Member may change</w:t>
      </w:r>
      <w:r>
        <w:t xml:space="preserve"> during the year.  If this occurs, the Member agrees to pay any additional fee(s) (if required) to cover such change.</w:t>
      </w:r>
      <w:bookmarkEnd w:id="15"/>
    </w:p>
    <w:p w:rsidR="008C4F33" w:rsidRDefault="003E08B9">
      <w:pPr>
        <w:pStyle w:val="TCCStyle2"/>
      </w:pPr>
      <w:bookmarkStart w:id="16" w:name="_Ref239737624"/>
      <w:bookmarkStart w:id="17" w:name="_Toc423936414"/>
      <w:r w:rsidRPr="00E71252">
        <w:t>Becoming a Member</w:t>
      </w:r>
      <w:bookmarkEnd w:id="16"/>
      <w:bookmarkEnd w:id="17"/>
    </w:p>
    <w:p w:rsidR="003E08B9" w:rsidRDefault="003E08B9" w:rsidP="00D8426F">
      <w:pPr>
        <w:pStyle w:val="TCCStyle3"/>
      </w:pPr>
      <w:bookmarkStart w:id="18" w:name="_Ref246682401"/>
      <w:r>
        <w:rPr>
          <w:bCs/>
        </w:rPr>
        <w:t>Membership Applications</w:t>
      </w:r>
      <w:r w:rsidRPr="007713E3">
        <w:rPr>
          <w:bCs/>
        </w:rPr>
        <w:t>:</w:t>
      </w:r>
      <w:r>
        <w:t xml:space="preserve"> </w:t>
      </w:r>
      <w:r w:rsidRPr="003449F5">
        <w:t>Any person wishing to apply to be a Member of the Club must</w:t>
      </w:r>
      <w:r>
        <w:t>:</w:t>
      </w:r>
      <w:bookmarkEnd w:id="18"/>
    </w:p>
    <w:p w:rsidR="003E08B9" w:rsidRPr="007014B6" w:rsidRDefault="003E08B9" w:rsidP="00F76960">
      <w:pPr>
        <w:pStyle w:val="TCCStyle4"/>
      </w:pPr>
      <w:bookmarkStart w:id="19" w:name="_Ref246682365"/>
      <w:r w:rsidRPr="007014B6">
        <w:t>complete the</w:t>
      </w:r>
      <w:r>
        <w:t xml:space="preserve"> </w:t>
      </w:r>
      <w:r w:rsidRPr="007014B6">
        <w:t xml:space="preserve">application for membership </w:t>
      </w:r>
      <w:r>
        <w:t xml:space="preserve">as </w:t>
      </w:r>
      <w:r w:rsidR="000F5A9A">
        <w:t xml:space="preserve">may be </w:t>
      </w:r>
      <w:r>
        <w:t xml:space="preserve">prescribed by </w:t>
      </w:r>
      <w:r w:rsidR="000F5A9A">
        <w:t>the Parent Bodies and the Club</w:t>
      </w:r>
      <w:r w:rsidRPr="007014B6">
        <w:t xml:space="preserve">; </w:t>
      </w:r>
      <w:bookmarkStart w:id="20" w:name="_Ref206314539"/>
      <w:r w:rsidRPr="007014B6">
        <w:t>and</w:t>
      </w:r>
      <w:bookmarkEnd w:id="19"/>
    </w:p>
    <w:p w:rsidR="00A26DFC" w:rsidRDefault="00097F68">
      <w:pPr>
        <w:pStyle w:val="TCCStyle4"/>
      </w:pPr>
      <w:proofErr w:type="gramStart"/>
      <w:r>
        <w:t>pay</w:t>
      </w:r>
      <w:proofErr w:type="gramEnd"/>
      <w:r>
        <w:t xml:space="preserve"> </w:t>
      </w:r>
      <w:r w:rsidR="003E08B9">
        <w:t>any applicable membership fees of the Club.</w:t>
      </w:r>
    </w:p>
    <w:p w:rsidR="003E08B9" w:rsidRDefault="003E08B9" w:rsidP="00D8426F">
      <w:pPr>
        <w:pStyle w:val="TCCStyle3"/>
      </w:pPr>
      <w:bookmarkStart w:id="21" w:name="_Ref252542085"/>
      <w:bookmarkEnd w:id="20"/>
      <w:r w:rsidRPr="00851150">
        <w:rPr>
          <w:bCs/>
        </w:rPr>
        <w:t>Process:</w:t>
      </w:r>
      <w:r>
        <w:t xml:space="preserve"> On receipt of an application for membership, the Club Committee (or such other person(s) as designated by the Club Committee) shall determine if the application is to be accepted, and if accepted shall determine the category of membership for that Member in accordance with any applicable Regulations, and any policies or guidelines of the Club.</w:t>
      </w:r>
      <w:bookmarkEnd w:id="21"/>
    </w:p>
    <w:p w:rsidR="003E08B9" w:rsidRDefault="003E08B9" w:rsidP="00D8426F">
      <w:pPr>
        <w:pStyle w:val="TCCStyle3"/>
      </w:pPr>
      <w:bookmarkStart w:id="22" w:name="_Ref239747298"/>
      <w:r>
        <w:t xml:space="preserve">Duration of Membership: Subject to Rule </w:t>
      </w:r>
      <w:r w:rsidR="0011518A">
        <w:fldChar w:fldCharType="begin"/>
      </w:r>
      <w:r>
        <w:instrText xml:space="preserve"> REF _Ref239747205 \r \h </w:instrText>
      </w:r>
      <w:r w:rsidR="0011518A">
        <w:fldChar w:fldCharType="separate"/>
      </w:r>
      <w:r w:rsidR="003C7B62">
        <w:t>8</w:t>
      </w:r>
      <w:r w:rsidR="0011518A">
        <w:fldChar w:fldCharType="end"/>
      </w:r>
      <w:r>
        <w:t xml:space="preserve"> (Membership Fees &amp; Other Fees) and Rule </w:t>
      </w:r>
      <w:r w:rsidR="0011518A">
        <w:fldChar w:fldCharType="begin"/>
      </w:r>
      <w:r>
        <w:instrText xml:space="preserve"> REF _Ref239234928 \r \h </w:instrText>
      </w:r>
      <w:r w:rsidR="0011518A">
        <w:fldChar w:fldCharType="separate"/>
      </w:r>
      <w:r w:rsidR="003C7B62">
        <w:t>10</w:t>
      </w:r>
      <w:r w:rsidR="0011518A">
        <w:fldChar w:fldCharType="end"/>
      </w:r>
      <w:r>
        <w:t xml:space="preserve"> (Resignation, Suspension, and Termination of Membership) the duration of membership of:</w:t>
      </w:r>
    </w:p>
    <w:p w:rsidR="003E08B9" w:rsidRDefault="003E08B9" w:rsidP="00F76960">
      <w:pPr>
        <w:pStyle w:val="TCCStyle4"/>
      </w:pPr>
      <w:r>
        <w:lastRenderedPageBreak/>
        <w:t>Active Members</w:t>
      </w:r>
      <w:r w:rsidR="00C14C54">
        <w:t>hip</w:t>
      </w:r>
      <w:r>
        <w:t xml:space="preserve"> and Associate Members</w:t>
      </w:r>
      <w:r w:rsidR="00C14C54">
        <w:t>hip</w:t>
      </w:r>
      <w:r>
        <w:t xml:space="preserve"> is annual</w:t>
      </w:r>
      <w:r w:rsidR="007938DB">
        <w:t>,</w:t>
      </w:r>
      <w:r>
        <w:t xml:space="preserve"> commencing on the date of joining in each year and concluding on </w:t>
      </w:r>
      <w:bookmarkEnd w:id="22"/>
      <w:r w:rsidR="007938DB">
        <w:t xml:space="preserve">an annual anniversary date determined by the club committee for the relevant membership category </w:t>
      </w:r>
      <w:r>
        <w:t>(so that membership is always twelve (12) months or less); and</w:t>
      </w:r>
    </w:p>
    <w:p w:rsidR="00A26DFC" w:rsidRDefault="003E08B9">
      <w:pPr>
        <w:pStyle w:val="TCCStyle4"/>
      </w:pPr>
      <w:r>
        <w:t>Life Membership is granted for the lifetime of the Life Member.</w:t>
      </w:r>
    </w:p>
    <w:p w:rsidR="003E08B9" w:rsidRPr="008E769A" w:rsidRDefault="003E08B9" w:rsidP="00D8426F">
      <w:pPr>
        <w:pStyle w:val="TCCStyle3"/>
      </w:pPr>
      <w:r w:rsidRPr="008E769A">
        <w:rPr>
          <w:bCs/>
        </w:rPr>
        <w:t>Renewal of Membership:</w:t>
      </w:r>
      <w:r>
        <w:t xml:space="preserve"> Membership of the Club may be renewed annually upon payment of any applicable membership fees to the Club without the need to complete the process specified in Rule </w:t>
      </w:r>
      <w:r w:rsidR="0011518A">
        <w:fldChar w:fldCharType="begin"/>
      </w:r>
      <w:r>
        <w:instrText xml:space="preserve"> REF _Ref246682401 \w \h </w:instrText>
      </w:r>
      <w:r w:rsidR="0011518A">
        <w:fldChar w:fldCharType="separate"/>
      </w:r>
      <w:r w:rsidR="003C7B62">
        <w:t>5.1</w:t>
      </w:r>
      <w:r w:rsidR="0011518A">
        <w:fldChar w:fldCharType="end"/>
      </w:r>
      <w:r w:rsidR="0011518A">
        <w:fldChar w:fldCharType="begin"/>
      </w:r>
      <w:r>
        <w:instrText xml:space="preserve"> REF _Ref246682365 \n \h </w:instrText>
      </w:r>
      <w:r w:rsidR="0011518A">
        <w:fldChar w:fldCharType="separate"/>
      </w:r>
      <w:r w:rsidR="003C7B62">
        <w:t>a</w:t>
      </w:r>
      <w:r w:rsidR="0011518A">
        <w:fldChar w:fldCharType="end"/>
      </w:r>
      <w:r>
        <w:t>.</w:t>
      </w:r>
    </w:p>
    <w:p w:rsidR="003E08B9" w:rsidRDefault="003E08B9" w:rsidP="00D8426F">
      <w:pPr>
        <w:pStyle w:val="TCCStyle3"/>
      </w:pPr>
      <w:r w:rsidRPr="00D10B23">
        <w:rPr>
          <w:bCs/>
        </w:rPr>
        <w:t>Transfers:</w:t>
      </w:r>
      <w:r>
        <w:t xml:space="preserve"> Transfers of membership between clubs must be done in accordance with any </w:t>
      </w:r>
      <w:proofErr w:type="gramStart"/>
      <w:r>
        <w:t>applicable</w:t>
      </w:r>
      <w:r w:rsidR="00AA152A">
        <w:t xml:space="preserve"> </w:t>
      </w:r>
      <w:r w:rsidR="000F5A9A">
        <w:t xml:space="preserve"> Parent</w:t>
      </w:r>
      <w:proofErr w:type="gramEnd"/>
      <w:r w:rsidR="000F5A9A">
        <w:t xml:space="preserve"> Bodies’</w:t>
      </w:r>
      <w:r w:rsidR="00AA152A">
        <w:t xml:space="preserve"> Regulations or policies.</w:t>
      </w:r>
    </w:p>
    <w:p w:rsidR="008C4F33" w:rsidRDefault="003E08B9">
      <w:pPr>
        <w:pStyle w:val="TCCStyle2"/>
      </w:pPr>
      <w:bookmarkStart w:id="23" w:name="_Ref239233850"/>
      <w:bookmarkStart w:id="24" w:name="_Ref239233868"/>
      <w:bookmarkStart w:id="25" w:name="_Ref206320688"/>
      <w:bookmarkStart w:id="26" w:name="_Ref108945571"/>
      <w:bookmarkStart w:id="27" w:name="_Ref108335719"/>
      <w:bookmarkStart w:id="28" w:name="_Toc423936415"/>
      <w:r>
        <w:t>Life Members</w:t>
      </w:r>
      <w:bookmarkEnd w:id="23"/>
      <w:bookmarkEnd w:id="24"/>
      <w:bookmarkEnd w:id="28"/>
    </w:p>
    <w:p w:rsidR="003E08B9" w:rsidRPr="0028720E" w:rsidRDefault="003E08B9" w:rsidP="00D8426F">
      <w:pPr>
        <w:pStyle w:val="TCCStyle3"/>
      </w:pPr>
      <w:r w:rsidRPr="0028720E">
        <w:rPr>
          <w:bCs/>
        </w:rPr>
        <w:t>Nomination:</w:t>
      </w:r>
      <w:r>
        <w:t xml:space="preserve"> Nominations for life membership may be made by any Member, the Club Committee, or the nominee.</w:t>
      </w:r>
    </w:p>
    <w:p w:rsidR="003E08B9" w:rsidRDefault="003E08B9" w:rsidP="00D8426F">
      <w:pPr>
        <w:pStyle w:val="TCCStyle3"/>
      </w:pPr>
      <w:r w:rsidRPr="002648A1">
        <w:rPr>
          <w:bCs/>
        </w:rPr>
        <w:t>Election:</w:t>
      </w:r>
      <w:r>
        <w:t xml:space="preserve"> Life Members shall be elected by the Members at a General Meeting by Special Resolution.</w:t>
      </w:r>
    </w:p>
    <w:p w:rsidR="00AA152A" w:rsidRDefault="003E08B9" w:rsidP="00D8426F">
      <w:pPr>
        <w:pStyle w:val="TCCStyle3"/>
      </w:pPr>
      <w:r w:rsidRPr="007713E3">
        <w:rPr>
          <w:bCs/>
        </w:rPr>
        <w:t>List</w:t>
      </w:r>
      <w:r>
        <w:rPr>
          <w:bCs/>
        </w:rPr>
        <w:t xml:space="preserve"> of Li</w:t>
      </w:r>
      <w:r w:rsidRPr="00D308C9">
        <w:rPr>
          <w:bCs/>
        </w:rPr>
        <w:t>fe</w:t>
      </w:r>
      <w:r>
        <w:rPr>
          <w:bCs/>
        </w:rPr>
        <w:t xml:space="preserve"> Members</w:t>
      </w:r>
      <w:r w:rsidRPr="007713E3">
        <w:rPr>
          <w:bCs/>
        </w:rPr>
        <w:t>:</w:t>
      </w:r>
      <w:r>
        <w:t xml:space="preserve"> The Club shall maintain a list of all Life Members of the Club and ensure that their details are included in the Register in accordance with Rule </w:t>
      </w:r>
      <w:r w:rsidR="0011518A">
        <w:fldChar w:fldCharType="begin"/>
      </w:r>
      <w:r>
        <w:instrText xml:space="preserve"> REF _Ref206321892 \n \h </w:instrText>
      </w:r>
      <w:r w:rsidR="0011518A">
        <w:fldChar w:fldCharType="separate"/>
      </w:r>
      <w:r w:rsidR="003C7B62">
        <w:t>12</w:t>
      </w:r>
      <w:r w:rsidR="0011518A">
        <w:fldChar w:fldCharType="end"/>
      </w:r>
      <w:r>
        <w:t xml:space="preserve"> (Register of Members).</w:t>
      </w:r>
    </w:p>
    <w:p w:rsidR="008C4F33" w:rsidRDefault="003E08B9">
      <w:pPr>
        <w:pStyle w:val="TCCStyle2"/>
      </w:pPr>
      <w:bookmarkStart w:id="29" w:name="_Toc423936416"/>
      <w:r w:rsidRPr="008B0369">
        <w:t xml:space="preserve">Rights </w:t>
      </w:r>
      <w:r>
        <w:t>&amp;</w:t>
      </w:r>
      <w:r w:rsidRPr="008B0369">
        <w:t xml:space="preserve"> Privileges of Membership</w:t>
      </w:r>
      <w:bookmarkEnd w:id="25"/>
      <w:bookmarkEnd w:id="29"/>
    </w:p>
    <w:p w:rsidR="003E08B9" w:rsidRDefault="003E08B9" w:rsidP="00D8426F">
      <w:pPr>
        <w:pStyle w:val="TCCStyle3"/>
      </w:pPr>
      <w:bookmarkStart w:id="30" w:name="_Ref254338353"/>
      <w:bookmarkStart w:id="31" w:name="_Ref239237434"/>
      <w:r w:rsidRPr="00841EE2">
        <w:rPr>
          <w:bCs/>
        </w:rPr>
        <w:t>A</w:t>
      </w:r>
      <w:r>
        <w:rPr>
          <w:bCs/>
        </w:rPr>
        <w:t xml:space="preserve">ctive </w:t>
      </w:r>
      <w:r w:rsidRPr="00841EE2">
        <w:rPr>
          <w:bCs/>
        </w:rPr>
        <w:t>Members:</w:t>
      </w:r>
      <w:r>
        <w:t xml:space="preserve"> Subject to Rule </w:t>
      </w:r>
      <w:r w:rsidR="0011518A">
        <w:fldChar w:fldCharType="begin"/>
      </w:r>
      <w:r>
        <w:instrText xml:space="preserve"> REF _Ref239234928 \r \h </w:instrText>
      </w:r>
      <w:r w:rsidR="0011518A">
        <w:fldChar w:fldCharType="separate"/>
      </w:r>
      <w:r w:rsidR="003C7B62">
        <w:t>10</w:t>
      </w:r>
      <w:r w:rsidR="0011518A">
        <w:fldChar w:fldCharType="end"/>
      </w:r>
      <w:r>
        <w:t xml:space="preserve"> (Resignation, Suspension, and Termination of Membership) and for the period of their membership, each Active Member who has paid any membership fees due payable shall be entitled to:</w:t>
      </w:r>
      <w:bookmarkEnd w:id="30"/>
    </w:p>
    <w:p w:rsidR="003E08B9" w:rsidRDefault="003E08B9" w:rsidP="00F76960">
      <w:pPr>
        <w:pStyle w:val="TCCStyle4"/>
      </w:pPr>
      <w:r>
        <w:t xml:space="preserve">compete for the Club in </w:t>
      </w:r>
      <w:r w:rsidR="000F5A9A">
        <w:t>Surf Life Saving and Squash</w:t>
      </w:r>
      <w:r>
        <w:t xml:space="preserve"> competitions and events if chosen as a Club representative;</w:t>
      </w:r>
    </w:p>
    <w:p w:rsidR="00A26DFC" w:rsidRDefault="003E08B9">
      <w:pPr>
        <w:pStyle w:val="TCCStyle4"/>
      </w:pPr>
      <w:r>
        <w:t>use the Club’s facilities and equipment as permitted by the Club;</w:t>
      </w:r>
    </w:p>
    <w:p w:rsidR="00A26DFC" w:rsidRDefault="003E08B9">
      <w:pPr>
        <w:pStyle w:val="TCCStyle4"/>
      </w:pPr>
      <w:r>
        <w:t>participate in programmes and activities offered by the Club;</w:t>
      </w:r>
    </w:p>
    <w:p w:rsidR="00A26DFC" w:rsidRDefault="003E08B9">
      <w:pPr>
        <w:pStyle w:val="TCCStyle4"/>
      </w:pPr>
      <w:bookmarkStart w:id="32" w:name="_Ref254338357"/>
      <w:r>
        <w:t>at their own cost attend, speak, and vote at all General Meetings of the Club (either directly, or if under 18 years of age, through their parent or other legal guardian);</w:t>
      </w:r>
      <w:bookmarkEnd w:id="32"/>
    </w:p>
    <w:p w:rsidR="00A26DFC" w:rsidRDefault="003E08B9">
      <w:pPr>
        <w:pStyle w:val="TCCStyle4"/>
      </w:pPr>
      <w:r>
        <w:t xml:space="preserve">if over 18 years of age, be elected as a member of the Club Committee in accordance with Rule </w:t>
      </w:r>
      <w:r w:rsidR="0011518A">
        <w:fldChar w:fldCharType="begin"/>
      </w:r>
      <w:r>
        <w:instrText xml:space="preserve"> REF _Ref206321625 \r \h </w:instrText>
      </w:r>
      <w:r w:rsidR="0011518A">
        <w:fldChar w:fldCharType="separate"/>
      </w:r>
      <w:r w:rsidR="003C7B62">
        <w:t>14</w:t>
      </w:r>
      <w:r w:rsidR="0011518A">
        <w:fldChar w:fldCharType="end"/>
      </w:r>
      <w:r>
        <w:t xml:space="preserve"> (Club Committee); and</w:t>
      </w:r>
    </w:p>
    <w:p w:rsidR="00A26DFC" w:rsidRDefault="003E08B9">
      <w:pPr>
        <w:pStyle w:val="TCCStyle4"/>
      </w:pPr>
      <w:proofErr w:type="gramStart"/>
      <w:r>
        <w:t>if</w:t>
      </w:r>
      <w:proofErr w:type="gramEnd"/>
      <w:r>
        <w:t xml:space="preserve"> over 18 years of age, be elected or appointed as a Delegate to represent the Club at general meetings of </w:t>
      </w:r>
      <w:r w:rsidR="000F5A9A">
        <w:t>the Parent Bodies</w:t>
      </w:r>
      <w:r>
        <w:t>.</w:t>
      </w:r>
    </w:p>
    <w:p w:rsidR="003E08B9" w:rsidRDefault="003E08B9" w:rsidP="00D8426F">
      <w:pPr>
        <w:pStyle w:val="TCCStyle3"/>
      </w:pPr>
      <w:r>
        <w:rPr>
          <w:bCs/>
        </w:rPr>
        <w:t xml:space="preserve">Associate </w:t>
      </w:r>
      <w:r w:rsidRPr="00BD4478">
        <w:rPr>
          <w:bCs/>
        </w:rPr>
        <w:t>Members:</w:t>
      </w:r>
      <w:r>
        <w:t xml:space="preserve"> Subject to Rule </w:t>
      </w:r>
      <w:r w:rsidR="0011518A">
        <w:fldChar w:fldCharType="begin"/>
      </w:r>
      <w:r>
        <w:instrText xml:space="preserve"> REF _Ref239234928 \r \h </w:instrText>
      </w:r>
      <w:r w:rsidR="0011518A">
        <w:fldChar w:fldCharType="separate"/>
      </w:r>
      <w:r w:rsidR="003C7B62">
        <w:t>10</w:t>
      </w:r>
      <w:r w:rsidR="0011518A">
        <w:fldChar w:fldCharType="end"/>
      </w:r>
      <w:r>
        <w:t xml:space="preserve"> (Resignation, Suspension, and Termination of Membership) and for the period of their membership, each Associate Members who has paid any membership fees due payable shall be entitled to</w:t>
      </w:r>
      <w:bookmarkEnd w:id="31"/>
      <w:r>
        <w:t>:</w:t>
      </w:r>
    </w:p>
    <w:p w:rsidR="003E08B9" w:rsidRDefault="003E08B9" w:rsidP="00F76960">
      <w:pPr>
        <w:pStyle w:val="TCCStyle4"/>
      </w:pPr>
      <w:r>
        <w:t>use the Club’s facilities and equipment as permitted by the Club;</w:t>
      </w:r>
    </w:p>
    <w:p w:rsidR="00C2327A" w:rsidRDefault="003E08B9" w:rsidP="00F76960">
      <w:pPr>
        <w:pStyle w:val="TCCStyle4"/>
      </w:pPr>
      <w:r>
        <w:lastRenderedPageBreak/>
        <w:t>participate in programmes and activities offered by the Club;</w:t>
      </w:r>
    </w:p>
    <w:p w:rsidR="00A26DFC" w:rsidRDefault="003E08B9">
      <w:pPr>
        <w:pStyle w:val="TCCStyle4"/>
      </w:pPr>
      <w:r>
        <w:t xml:space="preserve">at their own cost attend and speak at all General Meetings of the Club (either directly, or if under 18 years of age, through their parent or other legal guardian) but shall have </w:t>
      </w:r>
      <w:r w:rsidRPr="003A6774">
        <w:rPr>
          <w:b/>
        </w:rPr>
        <w:t>no</w:t>
      </w:r>
      <w:r>
        <w:t xml:space="preserve"> right to vote;</w:t>
      </w:r>
    </w:p>
    <w:p w:rsidR="00A26DFC" w:rsidRDefault="003E08B9">
      <w:pPr>
        <w:pStyle w:val="TCCStyle4"/>
      </w:pPr>
      <w:r>
        <w:t xml:space="preserve">if over 18 years of age, be elected as a member of the Club Committee in accordance with Rule </w:t>
      </w:r>
      <w:r w:rsidR="0011518A">
        <w:fldChar w:fldCharType="begin"/>
      </w:r>
      <w:r>
        <w:instrText xml:space="preserve"> REF _Ref206321625 \r \h </w:instrText>
      </w:r>
      <w:r w:rsidR="0011518A">
        <w:fldChar w:fldCharType="separate"/>
      </w:r>
      <w:r w:rsidR="003C7B62">
        <w:t>14</w:t>
      </w:r>
      <w:r w:rsidR="0011518A">
        <w:fldChar w:fldCharType="end"/>
      </w:r>
      <w:r>
        <w:t xml:space="preserve"> (Club Committee); and</w:t>
      </w:r>
    </w:p>
    <w:p w:rsidR="00A26DFC" w:rsidRDefault="003E08B9">
      <w:pPr>
        <w:pStyle w:val="TCCStyle4"/>
      </w:pPr>
      <w:proofErr w:type="gramStart"/>
      <w:r>
        <w:t>if</w:t>
      </w:r>
      <w:proofErr w:type="gramEnd"/>
      <w:r>
        <w:t xml:space="preserve"> over 18 years of age, be elected or appointed as a Delegate to represent the Club at general meetings of</w:t>
      </w:r>
      <w:r w:rsidR="00BD60F6">
        <w:t xml:space="preserve"> </w:t>
      </w:r>
      <w:r w:rsidR="000F5A9A">
        <w:t>the Parent Bodies</w:t>
      </w:r>
      <w:r>
        <w:t>.</w:t>
      </w:r>
    </w:p>
    <w:p w:rsidR="003E08B9" w:rsidRDefault="003E08B9" w:rsidP="00D8426F">
      <w:pPr>
        <w:pStyle w:val="TCCStyle3"/>
      </w:pPr>
      <w:r w:rsidRPr="003A6774">
        <w:rPr>
          <w:bCs/>
        </w:rPr>
        <w:t>Life Members:</w:t>
      </w:r>
      <w:r>
        <w:t xml:space="preserve"> Subject to Rule </w:t>
      </w:r>
      <w:r w:rsidR="0011518A">
        <w:fldChar w:fldCharType="begin"/>
      </w:r>
      <w:r>
        <w:instrText xml:space="preserve"> REF _Ref239234928 \r \h </w:instrText>
      </w:r>
      <w:r w:rsidR="0011518A">
        <w:fldChar w:fldCharType="separate"/>
      </w:r>
      <w:r w:rsidR="003C7B62">
        <w:t>10</w:t>
      </w:r>
      <w:r w:rsidR="0011518A">
        <w:fldChar w:fldCharType="end"/>
      </w:r>
      <w:r>
        <w:t xml:space="preserve"> (Resignation, Suspension, and Termination of Membership), all Life Members shall be entitled to:</w:t>
      </w:r>
    </w:p>
    <w:p w:rsidR="003E08B9" w:rsidRDefault="003E08B9" w:rsidP="00F76960">
      <w:pPr>
        <w:pStyle w:val="TCCStyle4"/>
      </w:pPr>
      <w:r>
        <w:t>use the Club’s facilities and equipment as permitted by the Club;</w:t>
      </w:r>
    </w:p>
    <w:p w:rsidR="00A26DFC" w:rsidRDefault="003E08B9">
      <w:pPr>
        <w:pStyle w:val="TCCStyle4"/>
      </w:pPr>
      <w:r>
        <w:t>participate in programmes and activities offered by the Club;</w:t>
      </w:r>
    </w:p>
    <w:p w:rsidR="00A26DFC" w:rsidRDefault="003E08B9">
      <w:pPr>
        <w:pStyle w:val="TCCStyle4"/>
      </w:pPr>
      <w:r>
        <w:t>at their own cost attend, speak, and vote at all General Meetings of the Club;</w:t>
      </w:r>
    </w:p>
    <w:p w:rsidR="00A26DFC" w:rsidRDefault="003E08B9">
      <w:pPr>
        <w:pStyle w:val="TCCStyle4"/>
      </w:pPr>
      <w:r>
        <w:t xml:space="preserve">be elected as a member of the Club Committee in accordance with Rule </w:t>
      </w:r>
      <w:r w:rsidR="0011518A">
        <w:fldChar w:fldCharType="begin"/>
      </w:r>
      <w:r>
        <w:instrText xml:space="preserve"> REF _Ref206321625 \r \h </w:instrText>
      </w:r>
      <w:r w:rsidR="0011518A">
        <w:fldChar w:fldCharType="separate"/>
      </w:r>
      <w:r w:rsidR="003C7B62">
        <w:t>14</w:t>
      </w:r>
      <w:r w:rsidR="0011518A">
        <w:fldChar w:fldCharType="end"/>
      </w:r>
      <w:r>
        <w:t xml:space="preserve"> (Club Committee); and</w:t>
      </w:r>
    </w:p>
    <w:p w:rsidR="00A26DFC" w:rsidRDefault="003E08B9">
      <w:pPr>
        <w:pStyle w:val="TCCStyle4"/>
      </w:pPr>
      <w:proofErr w:type="gramStart"/>
      <w:r>
        <w:t>be</w:t>
      </w:r>
      <w:proofErr w:type="gramEnd"/>
      <w:r>
        <w:t xml:space="preserve"> elected or appointed as a Delegate to represent the Club at general meetings of SLSNZ.</w:t>
      </w:r>
    </w:p>
    <w:p w:rsidR="008C4F33" w:rsidRDefault="003E08B9">
      <w:pPr>
        <w:pStyle w:val="TCCStyle2"/>
      </w:pPr>
      <w:bookmarkStart w:id="33" w:name="_GoBack"/>
      <w:bookmarkStart w:id="34" w:name="_Ref239747205"/>
      <w:bookmarkStart w:id="35" w:name="_Toc423936417"/>
      <w:bookmarkEnd w:id="26"/>
      <w:bookmarkEnd w:id="33"/>
      <w:r w:rsidRPr="0017624C">
        <w:t>Membership</w:t>
      </w:r>
      <w:r w:rsidRPr="003449F5">
        <w:t xml:space="preserve"> </w:t>
      </w:r>
      <w:r>
        <w:t>Fees &amp;</w:t>
      </w:r>
      <w:r w:rsidRPr="003449F5">
        <w:t xml:space="preserve"> Other Fees</w:t>
      </w:r>
      <w:bookmarkEnd w:id="34"/>
      <w:bookmarkEnd w:id="35"/>
    </w:p>
    <w:p w:rsidR="003E08B9" w:rsidRDefault="003E08B9" w:rsidP="00D8426F">
      <w:pPr>
        <w:pStyle w:val="TCCStyle3"/>
      </w:pPr>
      <w:bookmarkStart w:id="36" w:name="_Ref206316932"/>
      <w:r>
        <w:t xml:space="preserve">Membership </w:t>
      </w:r>
      <w:r w:rsidRPr="002B159B">
        <w:t>Fee</w:t>
      </w:r>
      <w:r>
        <w:t xml:space="preserve">: </w:t>
      </w:r>
      <w:r w:rsidRPr="002B159B">
        <w:t xml:space="preserve">The </w:t>
      </w:r>
      <w:r>
        <w:t xml:space="preserve">Club </w:t>
      </w:r>
      <w:r w:rsidRPr="003449F5">
        <w:t>Committee shall determine:</w:t>
      </w:r>
      <w:bookmarkEnd w:id="36"/>
    </w:p>
    <w:p w:rsidR="003E08B9" w:rsidRDefault="003E08B9" w:rsidP="00F76960">
      <w:pPr>
        <w:pStyle w:val="TCCStyle4"/>
      </w:pPr>
      <w:bookmarkStart w:id="37" w:name="_Ref206316934"/>
      <w:r>
        <w:t>the membership f</w:t>
      </w:r>
      <w:r w:rsidRPr="003449F5">
        <w:t>ee</w:t>
      </w:r>
      <w:r>
        <w:t>(s) and any other fees</w:t>
      </w:r>
      <w:r w:rsidRPr="003449F5">
        <w:t xml:space="preserve"> payable by each </w:t>
      </w:r>
      <w:r>
        <w:t>Member</w:t>
      </w:r>
      <w:r w:rsidRPr="003449F5">
        <w:t>;</w:t>
      </w:r>
      <w:bookmarkEnd w:id="37"/>
    </w:p>
    <w:p w:rsidR="00A26DFC" w:rsidRDefault="003E08B9">
      <w:pPr>
        <w:pStyle w:val="TCCStyle4"/>
      </w:pPr>
      <w:r w:rsidRPr="003449F5">
        <w:t>the due date for the fee(s); and</w:t>
      </w:r>
    </w:p>
    <w:p w:rsidR="00A26DFC" w:rsidRDefault="003E08B9">
      <w:pPr>
        <w:pStyle w:val="TCCStyle4"/>
      </w:pPr>
      <w:proofErr w:type="gramStart"/>
      <w:r w:rsidRPr="003449F5">
        <w:t>the</w:t>
      </w:r>
      <w:proofErr w:type="gramEnd"/>
      <w:r w:rsidRPr="003449F5">
        <w:t xml:space="preserve"> manner of payment for the fee(s).</w:t>
      </w:r>
    </w:p>
    <w:p w:rsidR="003E08B9" w:rsidRPr="0088618A" w:rsidRDefault="003E08B9" w:rsidP="00D8426F">
      <w:pPr>
        <w:pStyle w:val="TCCStyle3"/>
      </w:pPr>
      <w:bookmarkStart w:id="38" w:name="_Ref254350876"/>
      <w:r w:rsidRPr="0088618A">
        <w:rPr>
          <w:bCs/>
        </w:rPr>
        <w:t>Differing Fees:</w:t>
      </w:r>
      <w:r>
        <w:t xml:space="preserve"> The Club Committee may differentiate between different categories of Members, or within the same category of Members, as to the fee(s) or subscriptions that each category of Member shall pay to the Club.  The Club Committee may offer Members discounts for prompt payment, and may impose reasonable penalties for late payment.</w:t>
      </w:r>
      <w:bookmarkEnd w:id="38"/>
    </w:p>
    <w:p w:rsidR="003E08B9" w:rsidRPr="0017624C" w:rsidRDefault="003E08B9" w:rsidP="00D8426F">
      <w:pPr>
        <w:pStyle w:val="TCCStyle3"/>
      </w:pPr>
      <w:bookmarkStart w:id="39" w:name="_Ref254324599"/>
      <w:r w:rsidRPr="002B159B">
        <w:t>Failure to pay Membership Fee:</w:t>
      </w:r>
      <w:r>
        <w:t xml:space="preserve"> </w:t>
      </w:r>
      <w:r w:rsidRPr="003449F5">
        <w:t xml:space="preserve">Each </w:t>
      </w:r>
      <w:r>
        <w:t>Member</w:t>
      </w:r>
      <w:r w:rsidRPr="003449F5">
        <w:t xml:space="preserve"> shall pay </w:t>
      </w:r>
      <w:r>
        <w:t>the fee(s)</w:t>
      </w:r>
      <w:r w:rsidRPr="003449F5">
        <w:t xml:space="preserve"> by the due date</w:t>
      </w:r>
      <w:r>
        <w:t xml:space="preserve"> specified by the Club Committee.  Failure to pay the m</w:t>
      </w:r>
      <w:r w:rsidRPr="003449F5">
        <w:t>embership</w:t>
      </w:r>
      <w:r>
        <w:t xml:space="preserve"> f</w:t>
      </w:r>
      <w:r w:rsidRPr="003449F5">
        <w:t>ee</w:t>
      </w:r>
      <w:r>
        <w:t>(s)</w:t>
      </w:r>
      <w:r w:rsidRPr="003449F5">
        <w:t xml:space="preserve"> by the due date </w:t>
      </w:r>
      <w:r>
        <w:t>(</w:t>
      </w:r>
      <w:r w:rsidRPr="003449F5">
        <w:t>or by any subsequent date agreed to in writing by the</w:t>
      </w:r>
      <w:r>
        <w:t xml:space="preserve"> Club</w:t>
      </w:r>
      <w:r w:rsidRPr="003449F5">
        <w:t xml:space="preserve"> Committee</w:t>
      </w:r>
      <w:r>
        <w:t>)</w:t>
      </w:r>
      <w:r w:rsidRPr="003449F5">
        <w:t xml:space="preserve"> shall mean the individual concerned is no longer a Member of the Club</w:t>
      </w:r>
      <w:r>
        <w:t>,</w:t>
      </w:r>
      <w:r w:rsidRPr="003449F5">
        <w:t xml:space="preserve"> and all rights and privileges s/he had as a Member shall cease to apply, but </w:t>
      </w:r>
      <w:r>
        <w:t xml:space="preserve">that </w:t>
      </w:r>
      <w:r w:rsidRPr="003449F5">
        <w:t xml:space="preserve">shall not excuse </w:t>
      </w:r>
      <w:r>
        <w:t xml:space="preserve">the individual </w:t>
      </w:r>
      <w:r w:rsidRPr="003449F5">
        <w:t>from being bound by this Constitution.</w:t>
      </w:r>
      <w:bookmarkEnd w:id="39"/>
      <w:r w:rsidRPr="003449F5">
        <w:t xml:space="preserve">  </w:t>
      </w:r>
    </w:p>
    <w:p w:rsidR="003E08B9" w:rsidRPr="0017624C" w:rsidRDefault="003E08B9" w:rsidP="00D8426F">
      <w:pPr>
        <w:pStyle w:val="TCCStyle3"/>
      </w:pPr>
      <w:r w:rsidRPr="003E08B9">
        <w:t>Other Fees:</w:t>
      </w:r>
      <w:r>
        <w:t xml:space="preserve"> The Club Committee may </w:t>
      </w:r>
      <w:r w:rsidRPr="003449F5">
        <w:t xml:space="preserve">determine any other fees in addition to those specified in Rule </w:t>
      </w:r>
      <w:fldSimple w:instr=" REF _Ref206316932 \r \h  \* MERGEFORMAT ">
        <w:r w:rsidR="003C7B62">
          <w:t>8.1</w:t>
        </w:r>
      </w:fldSimple>
      <w:fldSimple w:instr=" REF _Ref206316934 \r \h  \* MERGEFORMAT ">
        <w:r w:rsidR="003C7B62">
          <w:t>8.1a</w:t>
        </w:r>
      </w:fldSimple>
      <w:r>
        <w:t xml:space="preserve"> </w:t>
      </w:r>
      <w:r w:rsidRPr="003449F5">
        <w:t>that are payable by Members and other participants at competitions, events</w:t>
      </w:r>
      <w:r>
        <w:t>,</w:t>
      </w:r>
      <w:r w:rsidRPr="003449F5">
        <w:t xml:space="preserve"> and activities held by or under the auspices of the Club, including at any facilities owned</w:t>
      </w:r>
      <w:r>
        <w:t xml:space="preserve"> by,</w:t>
      </w:r>
      <w:r w:rsidRPr="003449F5">
        <w:t xml:space="preserve"> or under the control of</w:t>
      </w:r>
      <w:r>
        <w:t>,</w:t>
      </w:r>
      <w:r w:rsidRPr="003449F5">
        <w:t xml:space="preserve"> the Club</w:t>
      </w:r>
      <w:r>
        <w:t>.</w:t>
      </w:r>
    </w:p>
    <w:p w:rsidR="008C4F33" w:rsidRDefault="003E08B9">
      <w:pPr>
        <w:pStyle w:val="TCCStyle2"/>
      </w:pPr>
      <w:bookmarkStart w:id="40" w:name="_Toc423936418"/>
      <w:r w:rsidRPr="003449F5">
        <w:t xml:space="preserve">Member </w:t>
      </w:r>
      <w:bookmarkEnd w:id="27"/>
      <w:r w:rsidRPr="003449F5">
        <w:t>Obligations</w:t>
      </w:r>
      <w:bookmarkEnd w:id="40"/>
    </w:p>
    <w:p w:rsidR="003E08B9" w:rsidRPr="0017624C" w:rsidRDefault="003E08B9" w:rsidP="00D8426F">
      <w:pPr>
        <w:pStyle w:val="TCCStyle3"/>
      </w:pPr>
      <w:r w:rsidRPr="003449F5">
        <w:lastRenderedPageBreak/>
        <w:t>Members acknowledge and agree that:</w:t>
      </w:r>
    </w:p>
    <w:p w:rsidR="003E08B9" w:rsidRPr="0017624C" w:rsidRDefault="003E08B9" w:rsidP="00F76960">
      <w:pPr>
        <w:pStyle w:val="TCCStyle4"/>
      </w:pPr>
      <w:r>
        <w:t>t</w:t>
      </w:r>
      <w:r w:rsidRPr="003449F5">
        <w:t xml:space="preserve">his Constitution constitutes a contract between each of them, the Club, </w:t>
      </w:r>
      <w:r w:rsidR="000F5A9A">
        <w:t>the Parent Bodies</w:t>
      </w:r>
      <w:r w:rsidRPr="003449F5">
        <w:t xml:space="preserve">, and that they are bound by this Constitution, the </w:t>
      </w:r>
      <w:r w:rsidR="000F5A9A">
        <w:t xml:space="preserve"> Parent Bodies’</w:t>
      </w:r>
      <w:r>
        <w:t xml:space="preserve"> Constitution</w:t>
      </w:r>
      <w:r w:rsidR="00BD60F6">
        <w:t>s</w:t>
      </w:r>
      <w:r w:rsidRPr="003449F5">
        <w:t>, the Regulations, and any policies and procedures of the Club</w:t>
      </w:r>
      <w:r w:rsidR="000F5A9A">
        <w:t xml:space="preserve"> and</w:t>
      </w:r>
      <w:r w:rsidR="00BD60F6">
        <w:t xml:space="preserve"> </w:t>
      </w:r>
      <w:r w:rsidR="000F5A9A">
        <w:t>the Parent Bodies</w:t>
      </w:r>
      <w:r>
        <w:t>;</w:t>
      </w:r>
    </w:p>
    <w:p w:rsidR="00A26DFC" w:rsidRDefault="003E08B9">
      <w:pPr>
        <w:pStyle w:val="TCCStyle4"/>
      </w:pPr>
      <w:r>
        <w:t>t</w:t>
      </w:r>
      <w:r w:rsidRPr="003449F5">
        <w:t xml:space="preserve">hey shall comply with and observe this Constitution, the </w:t>
      </w:r>
      <w:r w:rsidR="000F5A9A">
        <w:t xml:space="preserve"> Parent Bodies’</w:t>
      </w:r>
      <w:r>
        <w:t xml:space="preserve"> Constitution</w:t>
      </w:r>
      <w:r w:rsidR="00BD60F6">
        <w:t>s</w:t>
      </w:r>
      <w:r w:rsidRPr="003449F5">
        <w:t xml:space="preserve">, the Regulations, and any policies and procedures of the Club, and </w:t>
      </w:r>
      <w:r w:rsidR="000F5A9A">
        <w:t>the Parent Bodies</w:t>
      </w:r>
      <w:r w:rsidRPr="003449F5">
        <w:t xml:space="preserve">, and any determination, resolution or decision which may be </w:t>
      </w:r>
      <w:r>
        <w:t>made or passed by the Club Committee;</w:t>
      </w:r>
    </w:p>
    <w:p w:rsidR="00A26DFC" w:rsidRDefault="003E08B9">
      <w:pPr>
        <w:pStyle w:val="TCCStyle4"/>
      </w:pPr>
      <w:r>
        <w:t>t</w:t>
      </w:r>
      <w:r w:rsidRPr="003449F5">
        <w:t>hey are subject to the juris</w:t>
      </w:r>
      <w:r w:rsidR="00BD60F6">
        <w:t xml:space="preserve">diction of the Club, </w:t>
      </w:r>
      <w:r w:rsidR="000F5A9A">
        <w:t>the Parent Bodies</w:t>
      </w:r>
      <w:r>
        <w:t>;</w:t>
      </w:r>
    </w:p>
    <w:p w:rsidR="00A26DFC" w:rsidRDefault="003E08B9">
      <w:pPr>
        <w:pStyle w:val="TCCStyle4"/>
      </w:pPr>
      <w:r>
        <w:t>t</w:t>
      </w:r>
      <w:r w:rsidRPr="003449F5">
        <w:t xml:space="preserve">his Constitution, the </w:t>
      </w:r>
      <w:r w:rsidR="000F5A9A">
        <w:t xml:space="preserve"> Parent Bodies’</w:t>
      </w:r>
      <w:r>
        <w:t xml:space="preserve"> Constitution</w:t>
      </w:r>
      <w:r w:rsidR="000F5A9A">
        <w:t>s</w:t>
      </w:r>
      <w:r w:rsidRPr="003449F5">
        <w:t>, the Regulations, and any policie</w:t>
      </w:r>
      <w:r w:rsidR="00BD60F6">
        <w:t>s and procedures of the Club,</w:t>
      </w:r>
      <w:r w:rsidRPr="003449F5">
        <w:t xml:space="preserve"> </w:t>
      </w:r>
      <w:r w:rsidR="000F5A9A">
        <w:t>the Parent Bodies</w:t>
      </w:r>
      <w:r w:rsidRPr="003449F5">
        <w:t xml:space="preserve">, are necessary and reasonable for promoting the objects of </w:t>
      </w:r>
      <w:r>
        <w:t>the Club</w:t>
      </w:r>
      <w:r w:rsidR="00BD60F6">
        <w:t xml:space="preserve">, </w:t>
      </w:r>
      <w:r w:rsidR="000F5A9A">
        <w:t>and the Parent Bodies</w:t>
      </w:r>
      <w:r>
        <w:t>;</w:t>
      </w:r>
    </w:p>
    <w:p w:rsidR="00A26DFC" w:rsidRDefault="003E08B9">
      <w:pPr>
        <w:pStyle w:val="TCCStyle4"/>
      </w:pPr>
      <w:proofErr w:type="gramStart"/>
      <w:r>
        <w:t>t</w:t>
      </w:r>
      <w:r w:rsidRPr="003449F5">
        <w:t>his</w:t>
      </w:r>
      <w:proofErr w:type="gramEnd"/>
      <w:r w:rsidRPr="003449F5">
        <w:t xml:space="preserve"> Constitution, </w:t>
      </w:r>
      <w:r w:rsidR="000F5A9A">
        <w:t>the Parent Bodies’</w:t>
      </w:r>
      <w:r w:rsidR="00BD60F6">
        <w:t xml:space="preserve"> Constitution</w:t>
      </w:r>
      <w:r w:rsidR="000F5A9A">
        <w:t>s</w:t>
      </w:r>
      <w:r w:rsidR="00BD60F6">
        <w:t xml:space="preserve">, </w:t>
      </w:r>
      <w:r w:rsidRPr="003449F5">
        <w:t>the Regulations, and any policies and procedures of the Club</w:t>
      </w:r>
      <w:r w:rsidR="000F5A9A">
        <w:t xml:space="preserve"> and</w:t>
      </w:r>
      <w:r w:rsidR="00BD60F6">
        <w:t xml:space="preserve"> </w:t>
      </w:r>
      <w:r w:rsidR="000F5A9A">
        <w:t>the Parent Bodies</w:t>
      </w:r>
      <w:r w:rsidRPr="003449F5">
        <w:t>, are made in the pursuit of a common object, namely the mutual and collective benefit of the Club</w:t>
      </w:r>
      <w:r>
        <w:t>,</w:t>
      </w:r>
      <w:r w:rsidRPr="003449F5">
        <w:t xml:space="preserve"> </w:t>
      </w:r>
      <w:r w:rsidR="000F5A9A">
        <w:t>the Parent Bodies</w:t>
      </w:r>
      <w:r>
        <w:t>,</w:t>
      </w:r>
      <w:r w:rsidRPr="003449F5">
        <w:t xml:space="preserve"> and </w:t>
      </w:r>
      <w:r w:rsidR="000F5A9A">
        <w:t>Surf Life Saving and Squash</w:t>
      </w:r>
      <w:r w:rsidRPr="003449F5">
        <w:t xml:space="preserve">. </w:t>
      </w:r>
    </w:p>
    <w:p w:rsidR="003E08B9" w:rsidRDefault="003E08B9" w:rsidP="00D8426F">
      <w:pPr>
        <w:pStyle w:val="TCCStyle3"/>
      </w:pPr>
      <w:bookmarkStart w:id="41" w:name="_Ref108336216"/>
      <w:r w:rsidRPr="0017624C">
        <w:t>In order to receive or continue to receive entitlements Members must meet all requirements of membership set</w:t>
      </w:r>
      <w:r w:rsidRPr="003449F5">
        <w:t xml:space="preserve"> out in this Constitution or as otherwise set by the </w:t>
      </w:r>
      <w:r>
        <w:t xml:space="preserve">Club </w:t>
      </w:r>
      <w:r w:rsidRPr="003449F5">
        <w:t>Committee</w:t>
      </w:r>
      <w:bookmarkEnd w:id="41"/>
      <w:r w:rsidRPr="003449F5">
        <w:t>.</w:t>
      </w:r>
    </w:p>
    <w:p w:rsidR="008C4F33" w:rsidRDefault="003E08B9">
      <w:pPr>
        <w:pStyle w:val="TCCStyle2"/>
      </w:pPr>
      <w:bookmarkStart w:id="42" w:name="_Ref239234928"/>
      <w:bookmarkStart w:id="43" w:name="_Toc423936419"/>
      <w:r>
        <w:t xml:space="preserve">Resignation, Suspension &amp; </w:t>
      </w:r>
      <w:r w:rsidRPr="003449F5">
        <w:t>Termination of Membership</w:t>
      </w:r>
      <w:bookmarkEnd w:id="42"/>
      <w:bookmarkEnd w:id="43"/>
    </w:p>
    <w:p w:rsidR="003E08B9" w:rsidRDefault="003E08B9" w:rsidP="00D8426F">
      <w:pPr>
        <w:pStyle w:val="TCCStyle3"/>
      </w:pPr>
      <w:bookmarkStart w:id="44" w:name="_Ref108335760"/>
      <w:r>
        <w:t>A Member may have their membership ended by:</w:t>
      </w:r>
    </w:p>
    <w:p w:rsidR="003E08B9" w:rsidRDefault="003E08B9" w:rsidP="00F76960">
      <w:pPr>
        <w:pStyle w:val="TCCStyle4"/>
      </w:pPr>
      <w:r>
        <w:t xml:space="preserve">resignation under Rule </w:t>
      </w:r>
      <w:r w:rsidR="0011518A">
        <w:fldChar w:fldCharType="begin"/>
      </w:r>
      <w:r>
        <w:instrText xml:space="preserve"> REF _Ref246684386 \n \h </w:instrText>
      </w:r>
      <w:r w:rsidR="0011518A">
        <w:fldChar w:fldCharType="separate"/>
      </w:r>
      <w:r w:rsidR="003C7B62">
        <w:t>10.2</w:t>
      </w:r>
      <w:r w:rsidR="0011518A">
        <w:fldChar w:fldCharType="end"/>
      </w:r>
    </w:p>
    <w:p w:rsidR="00A26DFC" w:rsidRDefault="003E08B9">
      <w:pPr>
        <w:pStyle w:val="TCCStyle4"/>
      </w:pPr>
      <w:r>
        <w:t>termination for default in fees under Rule</w:t>
      </w:r>
      <w:r w:rsidR="0011518A">
        <w:fldChar w:fldCharType="begin"/>
      </w:r>
      <w:r>
        <w:instrText xml:space="preserve"> REF _Ref239739321 \n \h </w:instrText>
      </w:r>
      <w:r w:rsidR="0011518A">
        <w:fldChar w:fldCharType="separate"/>
      </w:r>
      <w:r w:rsidR="003C7B62">
        <w:t>10.3</w:t>
      </w:r>
      <w:r w:rsidR="0011518A">
        <w:fldChar w:fldCharType="end"/>
      </w:r>
      <w:r>
        <w:t>; or</w:t>
      </w:r>
    </w:p>
    <w:p w:rsidR="00A26DFC" w:rsidRDefault="003E08B9">
      <w:pPr>
        <w:pStyle w:val="TCCStyle4"/>
      </w:pPr>
      <w:r>
        <w:t xml:space="preserve">termination under Rule </w:t>
      </w:r>
      <w:r w:rsidR="0011518A">
        <w:fldChar w:fldCharType="begin"/>
      </w:r>
      <w:r>
        <w:instrText xml:space="preserve"> REF _Ref239750187 \r \h </w:instrText>
      </w:r>
      <w:r w:rsidR="0011518A">
        <w:fldChar w:fldCharType="separate"/>
      </w:r>
      <w:r w:rsidR="003C7B62">
        <w:t>10.4</w:t>
      </w:r>
      <w:r w:rsidR="0011518A">
        <w:fldChar w:fldCharType="end"/>
      </w:r>
      <w:r>
        <w:t>;</w:t>
      </w:r>
    </w:p>
    <w:p w:rsidR="003E08B9" w:rsidRPr="00F94DBA" w:rsidRDefault="003E08B9" w:rsidP="00D8426F">
      <w:pPr>
        <w:pStyle w:val="TCCStyle3"/>
      </w:pPr>
      <w:bookmarkStart w:id="45" w:name="_Ref246684386"/>
      <w:r w:rsidRPr="003449F5">
        <w:t>Resignation</w:t>
      </w:r>
      <w:r>
        <w:t xml:space="preserve"> of Membership</w:t>
      </w:r>
      <w:r w:rsidRPr="003449F5">
        <w:t xml:space="preserve">: A Member may resign from </w:t>
      </w:r>
      <w:r>
        <w:t>their membership of the Club by giving</w:t>
      </w:r>
      <w:r w:rsidRPr="003449F5">
        <w:t xml:space="preserve"> notice in writing to the </w:t>
      </w:r>
      <w:r>
        <w:t xml:space="preserve">Club </w:t>
      </w:r>
      <w:r w:rsidRPr="003449F5">
        <w:t>Committee</w:t>
      </w:r>
      <w:r>
        <w:t xml:space="preserve"> (or such person(s) as designated by the Club Committee)</w:t>
      </w:r>
      <w:r w:rsidRPr="003449F5">
        <w:t>. Upon the expiration of the notice period</w:t>
      </w:r>
      <w:r>
        <w:t>,</w:t>
      </w:r>
      <w:r w:rsidRPr="003449F5">
        <w:t xml:space="preserve"> and provided that the Member has </w:t>
      </w:r>
      <w:r>
        <w:t>paid all arrears of membership fees and any other f</w:t>
      </w:r>
      <w:r w:rsidRPr="003449F5">
        <w:t>ees due and payable by the Member, the Member shall cease to be a Member.</w:t>
      </w:r>
      <w:r>
        <w:t xml:space="preserve"> In the absence of any written notice of resignation, the Member’s membership shall be deemed to </w:t>
      </w:r>
      <w:r w:rsidRPr="00F94DBA">
        <w:t xml:space="preserve">have been resigned </w:t>
      </w:r>
      <w:r>
        <w:t xml:space="preserve">once the ninety (90) Day period referred to in Rule </w:t>
      </w:r>
      <w:r w:rsidR="0011518A">
        <w:fldChar w:fldCharType="begin"/>
      </w:r>
      <w:r>
        <w:instrText xml:space="preserve"> REF _Ref239739321 \r \h </w:instrText>
      </w:r>
      <w:r w:rsidR="0011518A">
        <w:fldChar w:fldCharType="separate"/>
      </w:r>
      <w:r w:rsidR="003C7B62">
        <w:t>10.3</w:t>
      </w:r>
      <w:r w:rsidR="0011518A">
        <w:fldChar w:fldCharType="end"/>
      </w:r>
      <w:r>
        <w:t xml:space="preserve"> has passed.</w:t>
      </w:r>
      <w:bookmarkEnd w:id="45"/>
    </w:p>
    <w:p w:rsidR="003E08B9" w:rsidRPr="0017624C" w:rsidRDefault="003E08B9" w:rsidP="00D8426F">
      <w:pPr>
        <w:pStyle w:val="TCCStyle3"/>
      </w:pPr>
      <w:bookmarkStart w:id="46" w:name="_Ref239739321"/>
      <w:r>
        <w:t xml:space="preserve">Termination for </w:t>
      </w:r>
      <w:r w:rsidRPr="003449F5">
        <w:t xml:space="preserve">Default in Fees: A Member shall have </w:t>
      </w:r>
      <w:r>
        <w:t>his or her</w:t>
      </w:r>
      <w:r w:rsidRPr="003449F5">
        <w:t xml:space="preserve"> membership of the Club terminated if any fees are due and outstanding</w:t>
      </w:r>
      <w:r>
        <w:t xml:space="preserve"> to the Club</w:t>
      </w:r>
      <w:r w:rsidRPr="003449F5">
        <w:t xml:space="preserve">. Before such termination can occur the </w:t>
      </w:r>
      <w:r>
        <w:t xml:space="preserve">Club </w:t>
      </w:r>
      <w:r w:rsidRPr="003449F5">
        <w:t xml:space="preserve">Committee must give the Member written notice specifying the payment(s) due and demanding payment by a due date, being not less than seven (7) </w:t>
      </w:r>
      <w:r>
        <w:t>D</w:t>
      </w:r>
      <w:r w:rsidRPr="003449F5">
        <w:t xml:space="preserve">ays from the date of the demand. If payment is not made by the due date, membership shall be suspended pending payment. If such suspension continues for more than </w:t>
      </w:r>
      <w:r>
        <w:t>ninety (90)</w:t>
      </w:r>
      <w:r w:rsidRPr="003449F5">
        <w:t xml:space="preserve"> </w:t>
      </w:r>
      <w:r>
        <w:t>Days</w:t>
      </w:r>
      <w:r w:rsidRPr="003449F5">
        <w:t>, the Member shall have their membership automatically terminated on the expiry of such period.</w:t>
      </w:r>
      <w:bookmarkEnd w:id="46"/>
      <w:r w:rsidRPr="003449F5">
        <w:t xml:space="preserve"> </w:t>
      </w:r>
    </w:p>
    <w:p w:rsidR="003E08B9" w:rsidRDefault="003E08B9" w:rsidP="00D8426F">
      <w:pPr>
        <w:pStyle w:val="TCCStyle3"/>
      </w:pPr>
      <w:bookmarkStart w:id="47" w:name="_Ref239750187"/>
      <w:bookmarkEnd w:id="44"/>
      <w:r w:rsidRPr="00797710">
        <w:rPr>
          <w:bCs/>
        </w:rPr>
        <w:t>Termination:</w:t>
      </w:r>
      <w:r>
        <w:t xml:space="preserve"> At a General Meeting of the Club the Members may terminate membership of any Member if the Club Committee or the Club Judicial </w:t>
      </w:r>
      <w:r>
        <w:lastRenderedPageBreak/>
        <w:t xml:space="preserve">Committee makes a recommendation to do so </w:t>
      </w:r>
      <w:r>
        <w:rPr>
          <w:bCs/>
        </w:rPr>
        <w:t xml:space="preserve">provided that </w:t>
      </w:r>
      <w:r>
        <w:t>a motion to that effect is notified in accordance with this Constitution.  The motion for termination of membership must be adopted by a Special Resolution and shall not be voted on until the Member concerned has been given an opportunity to be heard at the General Meeting.</w:t>
      </w:r>
      <w:bookmarkEnd w:id="47"/>
    </w:p>
    <w:p w:rsidR="008C4F33" w:rsidRDefault="003E08B9" w:rsidP="00D8426F">
      <w:pPr>
        <w:pStyle w:val="TCCStyle3"/>
      </w:pPr>
      <w:r>
        <w:t>Consequences</w:t>
      </w:r>
      <w:r w:rsidRPr="00864EC4">
        <w:t xml:space="preserve"> of Termination:</w:t>
      </w:r>
      <w:r w:rsidRPr="003449F5">
        <w:t xml:space="preserve"> A Member who ceases to be a Member of the Club</w:t>
      </w:r>
      <w:r>
        <w:t xml:space="preserve"> (whether by resignation or termination of membership)</w:t>
      </w:r>
      <w:r w:rsidRPr="003449F5">
        <w:t xml:space="preserve"> shall forfeit all rights in and claims upon the Club</w:t>
      </w:r>
      <w:r w:rsidR="003B5C92">
        <w:t xml:space="preserve">, </w:t>
      </w:r>
      <w:r w:rsidR="000F5A9A">
        <w:t>the Parent Bodies</w:t>
      </w:r>
      <w:r w:rsidRPr="003449F5">
        <w:t xml:space="preserve"> and the property </w:t>
      </w:r>
      <w:r>
        <w:t>(</w:t>
      </w:r>
      <w:r w:rsidRPr="003449F5">
        <w:t>including Intellectual Property</w:t>
      </w:r>
      <w:r>
        <w:t xml:space="preserve">) </w:t>
      </w:r>
      <w:r w:rsidRPr="003449F5">
        <w:t>of the Club</w:t>
      </w:r>
      <w:r w:rsidR="003B5C92">
        <w:t xml:space="preserve">, </w:t>
      </w:r>
      <w:r w:rsidR="000F5A9A">
        <w:t>the Parent Bodies</w:t>
      </w:r>
      <w:r w:rsidRPr="003449F5">
        <w:t xml:space="preserve">, and shall not use any property </w:t>
      </w:r>
      <w:r>
        <w:t>(including intellectual p</w:t>
      </w:r>
      <w:r w:rsidRPr="003449F5">
        <w:t>roperty</w:t>
      </w:r>
      <w:r>
        <w:t xml:space="preserve">) </w:t>
      </w:r>
      <w:r w:rsidRPr="003449F5">
        <w:t>of</w:t>
      </w:r>
      <w:r>
        <w:t xml:space="preserve"> the Club</w:t>
      </w:r>
      <w:r w:rsidR="003B5C92">
        <w:t xml:space="preserve">, </w:t>
      </w:r>
      <w:r w:rsidR="000F5A9A">
        <w:t>or the Parent Bodies</w:t>
      </w:r>
      <w:r w:rsidRPr="003449F5">
        <w:t xml:space="preserve">. </w:t>
      </w:r>
    </w:p>
    <w:p w:rsidR="008C4F33" w:rsidRDefault="003E08B9" w:rsidP="00D8426F">
      <w:pPr>
        <w:pStyle w:val="TCCStyle3"/>
      </w:pPr>
      <w:r>
        <w:t xml:space="preserve">Relationship with </w:t>
      </w:r>
      <w:r w:rsidR="000F5A9A">
        <w:t>the Parent Bodies</w:t>
      </w:r>
      <w:r>
        <w:t>:  A M</w:t>
      </w:r>
      <w:r w:rsidRPr="003449F5">
        <w:t xml:space="preserve">ember who resigns from the Club or has their membership terminated by the Club shall be deemed to have also withdrawn or terminated their membership of </w:t>
      </w:r>
      <w:r w:rsidR="000F5A9A">
        <w:t>the Parent Bodies</w:t>
      </w:r>
      <w:r w:rsidRPr="003449F5">
        <w:t>.</w:t>
      </w:r>
    </w:p>
    <w:p w:rsidR="008C4F33" w:rsidRDefault="003E08B9" w:rsidP="00D8426F">
      <w:pPr>
        <w:pStyle w:val="TCCStyle3"/>
      </w:pPr>
      <w:r w:rsidRPr="00524E70">
        <w:rPr>
          <w:bCs/>
        </w:rPr>
        <w:t>Reinstatement:</w:t>
      </w:r>
      <w:r>
        <w:t xml:space="preserve"> Where a person has had his or her membership of the Club suspended or terminated, his or her membership </w:t>
      </w:r>
      <w:r w:rsidRPr="003449F5">
        <w:t>may only be reinstated at t</w:t>
      </w:r>
      <w:r>
        <w:t>he discretion of the Club Committee.</w:t>
      </w:r>
    </w:p>
    <w:p w:rsidR="008C4F33" w:rsidRDefault="003E08B9" w:rsidP="00D8426F">
      <w:pPr>
        <w:pStyle w:val="TCCStyle3"/>
      </w:pPr>
      <w:r>
        <w:rPr>
          <w:bCs/>
        </w:rPr>
        <w:t>Appeals:</w:t>
      </w:r>
      <w:r>
        <w:t xml:space="preserve"> A Member may only appeal a decision made under this Rule to </w:t>
      </w:r>
      <w:r w:rsidR="000F5A9A">
        <w:t>the Parent Bodies</w:t>
      </w:r>
      <w:r>
        <w:t xml:space="preserve"> in accordance with </w:t>
      </w:r>
      <w:proofErr w:type="gramStart"/>
      <w:r>
        <w:t xml:space="preserve">the </w:t>
      </w:r>
      <w:r w:rsidR="000F5A9A">
        <w:t xml:space="preserve"> Parent</w:t>
      </w:r>
      <w:proofErr w:type="gramEnd"/>
      <w:r w:rsidR="000F5A9A">
        <w:t xml:space="preserve"> Bodies’</w:t>
      </w:r>
      <w:r>
        <w:t xml:space="preserve"> Constitution</w:t>
      </w:r>
      <w:r w:rsidR="003B5C92">
        <w:t>s</w:t>
      </w:r>
      <w:r>
        <w:t xml:space="preserve"> and Regulations.</w:t>
      </w:r>
    </w:p>
    <w:p w:rsidR="008C4F33" w:rsidRDefault="003E08B9">
      <w:pPr>
        <w:pStyle w:val="TCCStyle2"/>
      </w:pPr>
      <w:bookmarkStart w:id="48" w:name="_Ref321212628"/>
      <w:bookmarkStart w:id="49" w:name="_Toc423936420"/>
      <w:r>
        <w:t>Discipline</w:t>
      </w:r>
      <w:bookmarkEnd w:id="48"/>
      <w:bookmarkEnd w:id="49"/>
    </w:p>
    <w:p w:rsidR="003E08B9" w:rsidRPr="0017624C" w:rsidRDefault="003E08B9" w:rsidP="00D8426F">
      <w:pPr>
        <w:pStyle w:val="TCCStyle3"/>
      </w:pPr>
      <w:bookmarkStart w:id="50" w:name="_Ref206317497"/>
      <w:r>
        <w:t>Discipline</w:t>
      </w:r>
      <w:r w:rsidRPr="003449F5">
        <w:t xml:space="preserve">: </w:t>
      </w:r>
      <w:r>
        <w:t>If the Club Committee considers that any Member has or may have</w:t>
      </w:r>
      <w:r w:rsidRPr="003449F5">
        <w:t>:</w:t>
      </w:r>
      <w:bookmarkEnd w:id="50"/>
    </w:p>
    <w:p w:rsidR="003E08B9" w:rsidRPr="0017624C" w:rsidRDefault="003E08B9" w:rsidP="00F76960">
      <w:pPr>
        <w:pStyle w:val="TCCStyle4"/>
      </w:pPr>
      <w:bookmarkStart w:id="51" w:name="_Ref206317498"/>
      <w:r>
        <w:t>b</w:t>
      </w:r>
      <w:r w:rsidRPr="003449F5">
        <w:t>reached, failed, refused</w:t>
      </w:r>
      <w:r>
        <w:t>,</w:t>
      </w:r>
      <w:r w:rsidRPr="003449F5">
        <w:t xml:space="preserve"> or neglected to comply with a provision of this Constitution, </w:t>
      </w:r>
      <w:r w:rsidR="003B5C92">
        <w:t xml:space="preserve">the </w:t>
      </w:r>
      <w:r w:rsidR="000F5A9A">
        <w:t xml:space="preserve">Parent Bodies’ </w:t>
      </w:r>
      <w:r w:rsidR="003B5C92">
        <w:t xml:space="preserve">Constitution, </w:t>
      </w:r>
      <w:r w:rsidRPr="003449F5">
        <w:t>, the Regulations</w:t>
      </w:r>
      <w:r>
        <w:t>,</w:t>
      </w:r>
      <w:r w:rsidRPr="003449F5">
        <w:t xml:space="preserve"> or any other resolution or determination of the</w:t>
      </w:r>
      <w:r>
        <w:t xml:space="preserve"> Club</w:t>
      </w:r>
      <w:r w:rsidRPr="003449F5">
        <w:t xml:space="preserve"> Committee</w:t>
      </w:r>
      <w:r>
        <w:t>, or under any rules of (or in connection with) an Event</w:t>
      </w:r>
      <w:r w:rsidRPr="003449F5">
        <w:t>; or</w:t>
      </w:r>
      <w:bookmarkEnd w:id="51"/>
    </w:p>
    <w:p w:rsidR="00C2327A" w:rsidRDefault="003E08B9" w:rsidP="00F76960">
      <w:pPr>
        <w:pStyle w:val="TCCStyle4"/>
      </w:pPr>
      <w:r>
        <w:t>a</w:t>
      </w:r>
      <w:r w:rsidRPr="003449F5">
        <w:t xml:space="preserve">cted in a manner unbecoming of a Member or prejudicial to the objects or the interests of the Club, </w:t>
      </w:r>
      <w:r w:rsidR="000F5A9A">
        <w:t>the Parent Bodies</w:t>
      </w:r>
      <w:r w:rsidRPr="003449F5">
        <w:t xml:space="preserve"> and/or </w:t>
      </w:r>
      <w:r w:rsidR="000F5A9A">
        <w:t>Surf Life Saving and Squash</w:t>
      </w:r>
      <w:r w:rsidRPr="003449F5">
        <w:t>; or</w:t>
      </w:r>
    </w:p>
    <w:p w:rsidR="00A26DFC" w:rsidRDefault="003E08B9">
      <w:pPr>
        <w:pStyle w:val="TCCStyle4"/>
      </w:pPr>
      <w:bookmarkStart w:id="52" w:name="_Ref206317500"/>
      <w:bookmarkStart w:id="53" w:name="_Ref254609375"/>
      <w:r>
        <w:t>b</w:t>
      </w:r>
      <w:r w:rsidRPr="003449F5">
        <w:t xml:space="preserve">rought the Club, </w:t>
      </w:r>
      <w:r w:rsidR="000F5A9A">
        <w:t>the Parent Bodies</w:t>
      </w:r>
      <w:r w:rsidRPr="003449F5">
        <w:t xml:space="preserve">, </w:t>
      </w:r>
      <w:r w:rsidRPr="00237AC9">
        <w:t xml:space="preserve">or any other Member or </w:t>
      </w:r>
      <w:r w:rsidR="000F5A9A">
        <w:t>Surf Life Saving and Squash</w:t>
      </w:r>
      <w:r w:rsidRPr="00237AC9">
        <w:t xml:space="preserve"> into disrepute</w:t>
      </w:r>
      <w:bookmarkEnd w:id="52"/>
      <w:r>
        <w:t>;</w:t>
      </w:r>
      <w:bookmarkEnd w:id="53"/>
    </w:p>
    <w:p w:rsidR="008C4F33" w:rsidRDefault="003E08B9" w:rsidP="00D8426F">
      <w:pPr>
        <w:pStyle w:val="TCCStyle3"/>
      </w:pPr>
      <w:bookmarkStart w:id="54" w:name="_Ref239739850"/>
      <w:r>
        <w:t>the Club Committee may:</w:t>
      </w:r>
    </w:p>
    <w:p w:rsidR="003E08B9" w:rsidRDefault="003E08B9" w:rsidP="003E08B9">
      <w:pPr>
        <w:pStyle w:val="TCCStyle5"/>
      </w:pPr>
      <w:bookmarkStart w:id="55" w:name="_Ref239750419"/>
      <w:proofErr w:type="gramStart"/>
      <w:r>
        <w:t>refer</w:t>
      </w:r>
      <w:proofErr w:type="gramEnd"/>
      <w:r>
        <w:t xml:space="preserve"> the matter to a Club Judicial Committee (consisting of three (3) persons with experience in disciplinary matters) for investigation or determination in accordance with the principles of natural justice and any applicable rules relating to the Club Judicial Committee’s procedure.  The Club Judicial Committee may impose any sanction on the Member as it sees fit other than termination of membership which must be done in accordance with Rule </w:t>
      </w:r>
      <w:r w:rsidR="0011518A">
        <w:rPr>
          <w:highlight w:val="magenta"/>
        </w:rPr>
        <w:fldChar w:fldCharType="begin"/>
      </w:r>
      <w:r>
        <w:instrText xml:space="preserve"> REF _Ref239750187 \r \h </w:instrText>
      </w:r>
      <w:r w:rsidR="0011518A">
        <w:rPr>
          <w:highlight w:val="magenta"/>
        </w:rPr>
      </w:r>
      <w:r w:rsidR="0011518A">
        <w:rPr>
          <w:highlight w:val="magenta"/>
        </w:rPr>
        <w:fldChar w:fldCharType="separate"/>
      </w:r>
      <w:r w:rsidR="003C7B62">
        <w:t>10.4</w:t>
      </w:r>
      <w:r w:rsidR="0011518A">
        <w:rPr>
          <w:highlight w:val="magenta"/>
        </w:rPr>
        <w:fldChar w:fldCharType="end"/>
      </w:r>
      <w:r>
        <w:t xml:space="preserve"> (Termination); or</w:t>
      </w:r>
      <w:bookmarkEnd w:id="55"/>
    </w:p>
    <w:p w:rsidR="003E08B9" w:rsidRDefault="003E08B9" w:rsidP="003E08B9">
      <w:pPr>
        <w:pStyle w:val="TCCStyle5"/>
      </w:pPr>
      <w:bookmarkStart w:id="56" w:name="_Ref239750203"/>
      <w:r>
        <w:t xml:space="preserve">make its own enquiries (including appointing a person independent of the Club Committee to undertake such enquiries and provide a recommendation to the Club Committee), and impose any sanction that </w:t>
      </w:r>
      <w:r>
        <w:lastRenderedPageBreak/>
        <w:t xml:space="preserve">it has authority to impose on the Member under this Constitution, other than termination of membership which must be done in accordance with Rule </w:t>
      </w:r>
      <w:r w:rsidR="0011518A">
        <w:rPr>
          <w:highlight w:val="magenta"/>
        </w:rPr>
        <w:fldChar w:fldCharType="begin"/>
      </w:r>
      <w:r>
        <w:instrText xml:space="preserve"> REF _Ref239750187 \r \h </w:instrText>
      </w:r>
      <w:r w:rsidR="0011518A">
        <w:rPr>
          <w:highlight w:val="magenta"/>
        </w:rPr>
      </w:r>
      <w:r w:rsidR="0011518A">
        <w:rPr>
          <w:highlight w:val="magenta"/>
        </w:rPr>
        <w:fldChar w:fldCharType="separate"/>
      </w:r>
      <w:r w:rsidR="003C7B62">
        <w:t>10.4</w:t>
      </w:r>
      <w:r w:rsidR="0011518A">
        <w:rPr>
          <w:highlight w:val="magenta"/>
        </w:rPr>
        <w:fldChar w:fldCharType="end"/>
      </w:r>
      <w:r>
        <w:t xml:space="preserve"> (Termination), provided it has complied with the principles of natural justice.</w:t>
      </w:r>
      <w:bookmarkEnd w:id="56"/>
    </w:p>
    <w:p w:rsidR="003E08B9" w:rsidRDefault="003E08B9" w:rsidP="00D8426F">
      <w:pPr>
        <w:pStyle w:val="TCCStyle3"/>
      </w:pPr>
      <w:bookmarkStart w:id="57" w:name="_Ref239740743"/>
      <w:r w:rsidRPr="00524E70">
        <w:rPr>
          <w:bCs/>
        </w:rPr>
        <w:t>Procedure:</w:t>
      </w:r>
      <w:r>
        <w:t xml:space="preserve"> Before any decision under Rule </w:t>
      </w:r>
      <w:r w:rsidR="0011518A">
        <w:fldChar w:fldCharType="begin"/>
      </w:r>
      <w:r>
        <w:instrText xml:space="preserve"> REF _Ref206317497 \w \h </w:instrText>
      </w:r>
      <w:r w:rsidR="0011518A">
        <w:fldChar w:fldCharType="separate"/>
      </w:r>
      <w:r w:rsidR="003C7B62">
        <w:t>11.1</w:t>
      </w:r>
      <w:r w:rsidR="0011518A">
        <w:fldChar w:fldCharType="end"/>
      </w:r>
      <w:r>
        <w:t>ii is made the Member concerned:</w:t>
      </w:r>
      <w:bookmarkEnd w:id="54"/>
      <w:bookmarkEnd w:id="57"/>
    </w:p>
    <w:p w:rsidR="003E08B9" w:rsidRDefault="003E08B9" w:rsidP="00F76960">
      <w:pPr>
        <w:pStyle w:val="TCCStyle4"/>
      </w:pPr>
      <w:r>
        <w:t>shall be given fourteen (14) Days written notice by the Club Committee of the proposed resolution to impose a sanction; and</w:t>
      </w:r>
    </w:p>
    <w:p w:rsidR="00A26DFC" w:rsidRDefault="003E08B9">
      <w:pPr>
        <w:pStyle w:val="TCCStyle4"/>
      </w:pPr>
      <w:proofErr w:type="gramStart"/>
      <w:r>
        <w:t>have</w:t>
      </w:r>
      <w:proofErr w:type="gramEnd"/>
      <w:r>
        <w:t xml:space="preserve"> the right to be present, make submissions, and be heard at the Club Committee meeting in which the proposed resolution is to be determined.</w:t>
      </w:r>
    </w:p>
    <w:p w:rsidR="003E08B9" w:rsidRDefault="003E08B9" w:rsidP="00D8426F">
      <w:pPr>
        <w:pStyle w:val="TCCStyle3"/>
      </w:pPr>
      <w:bookmarkStart w:id="58" w:name="_Ref206317468"/>
      <w:r>
        <w:t>Suspension</w:t>
      </w:r>
      <w:r w:rsidRPr="00864EC4">
        <w:t>:</w:t>
      </w:r>
      <w:r w:rsidRPr="003449F5">
        <w:t xml:space="preserve"> If the </w:t>
      </w:r>
      <w:r>
        <w:t xml:space="preserve">Club </w:t>
      </w:r>
      <w:r w:rsidRPr="003449F5">
        <w:t>Committee considers a Member has or may have engaged in one or more of the circumstances in Rule</w:t>
      </w:r>
      <w:r>
        <w:t xml:space="preserve">s </w:t>
      </w:r>
      <w:r w:rsidR="0011518A">
        <w:fldChar w:fldCharType="begin"/>
      </w:r>
      <w:r>
        <w:instrText xml:space="preserve"> REF _Ref206317498 \w \h </w:instrText>
      </w:r>
      <w:r w:rsidR="0011518A">
        <w:fldChar w:fldCharType="separate"/>
      </w:r>
      <w:r w:rsidR="003C7B62">
        <w:t>11.1a</w:t>
      </w:r>
      <w:r w:rsidR="0011518A">
        <w:fldChar w:fldCharType="end"/>
      </w:r>
      <w:r>
        <w:t xml:space="preserve"> to </w:t>
      </w:r>
      <w:r w:rsidR="0011518A">
        <w:fldChar w:fldCharType="begin"/>
      </w:r>
      <w:r>
        <w:instrText xml:space="preserve"> REF _Ref254609375 \w \h </w:instrText>
      </w:r>
      <w:r w:rsidR="0011518A">
        <w:fldChar w:fldCharType="separate"/>
      </w:r>
      <w:r w:rsidR="003C7B62">
        <w:t>11.1c</w:t>
      </w:r>
      <w:r w:rsidR="0011518A">
        <w:fldChar w:fldCharType="end"/>
      </w:r>
      <w:r w:rsidRPr="003449F5">
        <w:t xml:space="preserve">, and it believes it is in the best interests of the Club to do so, it may suspend the Member pending determination </w:t>
      </w:r>
      <w:r>
        <w:t xml:space="preserve">of the matter in accordance with this Rule </w:t>
      </w:r>
      <w:fldSimple w:instr=" REF _Ref321212628 \w \h  \* MERGEFORMAT ">
        <w:r w:rsidR="003C7B62">
          <w:t>11</w:t>
        </w:r>
      </w:fldSimple>
      <w:r w:rsidRPr="003449F5">
        <w:t>. Before invoking any such suspension, the Member shall be given notice of the proposed suspension and the right to be heard.</w:t>
      </w:r>
      <w:bookmarkEnd w:id="58"/>
    </w:p>
    <w:p w:rsidR="003E08B9" w:rsidRPr="0017624C" w:rsidRDefault="003E08B9" w:rsidP="00D8426F">
      <w:pPr>
        <w:pStyle w:val="TCCStyle3"/>
      </w:pPr>
      <w:r>
        <w:rPr>
          <w:bCs/>
        </w:rPr>
        <w:t>Co</w:t>
      </w:r>
      <w:r w:rsidRPr="00524E70">
        <w:rPr>
          <w:bCs/>
        </w:rPr>
        <w:t xml:space="preserve">nsequences of </w:t>
      </w:r>
      <w:r>
        <w:rPr>
          <w:bCs/>
        </w:rPr>
        <w:t>Suspension</w:t>
      </w:r>
      <w:r w:rsidRPr="00524E70">
        <w:rPr>
          <w:bCs/>
        </w:rPr>
        <w:t>:</w:t>
      </w:r>
      <w:r>
        <w:t xml:space="preserve"> </w:t>
      </w:r>
      <w:r w:rsidRPr="003449F5">
        <w:t xml:space="preserve">If a Member is suspended from membership of the Club, </w:t>
      </w:r>
      <w:r>
        <w:t xml:space="preserve">then </w:t>
      </w:r>
      <w:r w:rsidRPr="003449F5">
        <w:t>until such time as the suspension is revoked</w:t>
      </w:r>
      <w:r>
        <w:t xml:space="preserve">, </w:t>
      </w:r>
      <w:r w:rsidRPr="003449F5">
        <w:t>the Member concerned shall:</w:t>
      </w:r>
    </w:p>
    <w:p w:rsidR="003E08B9" w:rsidRPr="0017624C" w:rsidRDefault="003E08B9" w:rsidP="00F76960">
      <w:pPr>
        <w:pStyle w:val="TCCStyle4"/>
      </w:pPr>
      <w:r>
        <w:t>n</w:t>
      </w:r>
      <w:r w:rsidRPr="003449F5">
        <w:t>ot be entitled to att</w:t>
      </w:r>
      <w:r>
        <w:t>end, speak,</w:t>
      </w:r>
      <w:r w:rsidRPr="003449F5">
        <w:t xml:space="preserve"> or vote at a General Meeting;</w:t>
      </w:r>
    </w:p>
    <w:p w:rsidR="00A26DFC" w:rsidRDefault="003E08B9">
      <w:pPr>
        <w:pStyle w:val="TCCStyle4"/>
      </w:pPr>
      <w:r>
        <w:t>n</w:t>
      </w:r>
      <w:r w:rsidRPr="003449F5">
        <w:t>ot be entitled to continue to hold office in any position within the Club</w:t>
      </w:r>
      <w:r w:rsidR="003B5C92">
        <w:t xml:space="preserve"> </w:t>
      </w:r>
      <w:r w:rsidR="00D95000">
        <w:t>or the Parent Bodies</w:t>
      </w:r>
      <w:r w:rsidRPr="003449F5">
        <w:t>;</w:t>
      </w:r>
      <w:r>
        <w:t xml:space="preserve"> </w:t>
      </w:r>
    </w:p>
    <w:p w:rsidR="00A26DFC" w:rsidRDefault="003E08B9">
      <w:pPr>
        <w:pStyle w:val="TCCStyle4"/>
      </w:pPr>
      <w:r>
        <w:t>n</w:t>
      </w:r>
      <w:r w:rsidRPr="003449F5">
        <w:t xml:space="preserve">ot be entitled to any other privileges or benefits to which </w:t>
      </w:r>
      <w:r>
        <w:t>he or she</w:t>
      </w:r>
      <w:r w:rsidRPr="003449F5">
        <w:t xml:space="preserve"> would otherwise be entitled including participation in any competition, activity, event, function</w:t>
      </w:r>
      <w:r>
        <w:t>,</w:t>
      </w:r>
      <w:r w:rsidRPr="003449F5">
        <w:t xml:space="preserve"> or meet</w:t>
      </w:r>
      <w:r>
        <w:t>ing of the Club</w:t>
      </w:r>
      <w:r w:rsidR="00D95000">
        <w:t xml:space="preserve"> or the Parent Bodies</w:t>
      </w:r>
      <w:r>
        <w:t xml:space="preserve"> and</w:t>
      </w:r>
    </w:p>
    <w:p w:rsidR="00A26DFC" w:rsidRDefault="003E08B9">
      <w:pPr>
        <w:pStyle w:val="TCCStyle4"/>
      </w:pPr>
      <w:proofErr w:type="gramStart"/>
      <w:r>
        <w:t>have</w:t>
      </w:r>
      <w:proofErr w:type="gramEnd"/>
      <w:r>
        <w:t xml:space="preserve"> their membership of </w:t>
      </w:r>
      <w:r w:rsidR="000F5A9A">
        <w:t>the Parent Bodies</w:t>
      </w:r>
      <w:r>
        <w:t xml:space="preserve"> suspended.</w:t>
      </w:r>
    </w:p>
    <w:p w:rsidR="008C4F33" w:rsidRDefault="003E08B9">
      <w:pPr>
        <w:pStyle w:val="TCCStyle2"/>
      </w:pPr>
      <w:bookmarkStart w:id="59" w:name="_Ref206321892"/>
      <w:bookmarkStart w:id="60" w:name="_Toc423936421"/>
      <w:r w:rsidRPr="003449F5">
        <w:t>Register of Members</w:t>
      </w:r>
      <w:bookmarkEnd w:id="59"/>
      <w:bookmarkEnd w:id="60"/>
    </w:p>
    <w:p w:rsidR="003E08B9" w:rsidRDefault="003E08B9" w:rsidP="00D8426F">
      <w:pPr>
        <w:pStyle w:val="TCCStyle3"/>
      </w:pPr>
      <w:r w:rsidRPr="00D97572">
        <w:rPr>
          <w:bCs/>
        </w:rPr>
        <w:t>Register:</w:t>
      </w:r>
      <w:r w:rsidRPr="00D97572">
        <w:t xml:space="preserve"> The </w:t>
      </w:r>
      <w:r>
        <w:t>Club</w:t>
      </w:r>
      <w:r w:rsidRPr="00D97572">
        <w:t xml:space="preserve"> shall keep and maintain a Register of Members in accordance wi</w:t>
      </w:r>
      <w:r>
        <w:t>th the Act and the Regulations.</w:t>
      </w:r>
    </w:p>
    <w:p w:rsidR="003E08B9" w:rsidRDefault="003E08B9" w:rsidP="00D8426F">
      <w:pPr>
        <w:pStyle w:val="TCCStyle3"/>
      </w:pPr>
      <w:r w:rsidRPr="00B76D13">
        <w:t>Privacy:</w:t>
      </w:r>
      <w:r w:rsidRPr="00D97572">
        <w:t xml:space="preserve"> The collection of any personal information for the Register of Members shall comply with the Privacy Act 1993.  Any entry on the Register of Members shall be available for inspection by Members upon reasonable request and in compliance with the Privacy Act 1993.</w:t>
      </w:r>
    </w:p>
    <w:p w:rsidR="008C4F33" w:rsidRDefault="003E08B9" w:rsidP="00D8426F">
      <w:pPr>
        <w:pStyle w:val="TCCStyle3"/>
        <w:sectPr w:rsidR="008C4F33" w:rsidSect="008C4F33">
          <w:headerReference w:type="even" r:id="rId8"/>
          <w:footerReference w:type="default" r:id="rId9"/>
          <w:footerReference w:type="first" r:id="rId10"/>
          <w:pgSz w:w="11906" w:h="16838" w:code="9"/>
          <w:pgMar w:top="1440" w:right="1440" w:bottom="1440" w:left="1440" w:header="720" w:footer="654" w:gutter="0"/>
          <w:pgNumType w:start="0"/>
          <w:cols w:space="720"/>
          <w:titlePg/>
          <w:docGrid w:linePitch="360"/>
        </w:sectPr>
      </w:pPr>
      <w:r w:rsidRPr="00237AC9">
        <w:rPr>
          <w:bCs/>
        </w:rPr>
        <w:t>Changes:</w:t>
      </w:r>
      <w:r>
        <w:t xml:space="preserve"> </w:t>
      </w:r>
      <w:r w:rsidRPr="00D97572">
        <w:t>All Members shall provide written notice of any change to the</w:t>
      </w:r>
      <w:r>
        <w:t>ir name, address and other contact</w:t>
      </w:r>
      <w:r w:rsidRPr="00D97572">
        <w:t xml:space="preserve"> details to </w:t>
      </w:r>
      <w:r>
        <w:t>the Club within fo</w:t>
      </w:r>
      <w:r w:rsidR="001E58A3">
        <w:t>urteen (14) Days of such change</w:t>
      </w:r>
    </w:p>
    <w:p w:rsidR="003E08B9" w:rsidRPr="003113CF" w:rsidRDefault="003E08B9" w:rsidP="003E08B9">
      <w:pPr>
        <w:pStyle w:val="TCCStyle1"/>
      </w:pPr>
      <w:bookmarkStart w:id="61" w:name="_Toc423936422"/>
      <w:r w:rsidRPr="003113CF">
        <w:lastRenderedPageBreak/>
        <w:t>Part III – Governance</w:t>
      </w:r>
      <w:bookmarkEnd w:id="61"/>
    </w:p>
    <w:p w:rsidR="008C4F33" w:rsidRDefault="003E08B9">
      <w:pPr>
        <w:pStyle w:val="TCCStyle2"/>
      </w:pPr>
      <w:bookmarkStart w:id="62" w:name="_Toc423936423"/>
      <w:r w:rsidRPr="003113CF">
        <w:t>Officers</w:t>
      </w:r>
      <w:bookmarkEnd w:id="62"/>
    </w:p>
    <w:p w:rsidR="003E08B9" w:rsidRPr="003113CF" w:rsidRDefault="003E08B9" w:rsidP="00D8426F">
      <w:pPr>
        <w:pStyle w:val="TCCStyle3"/>
      </w:pPr>
      <w:r w:rsidRPr="003113CF">
        <w:t>Officers: The Officers of the Club shall be:</w:t>
      </w:r>
    </w:p>
    <w:p w:rsidR="003E08B9" w:rsidRPr="003113CF" w:rsidRDefault="003E08B9" w:rsidP="00F76960">
      <w:pPr>
        <w:pStyle w:val="TCCStyle4"/>
      </w:pPr>
      <w:r w:rsidRPr="003113CF">
        <w:t>the Patron; and</w:t>
      </w:r>
    </w:p>
    <w:p w:rsidR="00A26DFC" w:rsidRDefault="003E08B9">
      <w:pPr>
        <w:pStyle w:val="TCCStyle4"/>
      </w:pPr>
      <w:proofErr w:type="gramStart"/>
      <w:r w:rsidRPr="003113CF">
        <w:t>the</w:t>
      </w:r>
      <w:proofErr w:type="gramEnd"/>
      <w:r w:rsidRPr="003113CF">
        <w:t xml:space="preserve"> President.</w:t>
      </w:r>
    </w:p>
    <w:p w:rsidR="003E08B9" w:rsidRPr="003113CF" w:rsidRDefault="003E08B9" w:rsidP="00D8426F">
      <w:pPr>
        <w:pStyle w:val="TCCStyle3"/>
      </w:pPr>
      <w:r w:rsidRPr="003113CF">
        <w:t>Patron: There may be a Patron as determined by the Club Committee. The Patron shall be invited by the Club Committee to hold such position.  The Patron shall be entitled to attend and speak at General Meetings but shall have no right to vote.</w:t>
      </w:r>
    </w:p>
    <w:p w:rsidR="003E08B9" w:rsidRPr="003113CF" w:rsidRDefault="003E08B9" w:rsidP="00D8426F">
      <w:pPr>
        <w:pStyle w:val="TCCStyle3"/>
      </w:pPr>
      <w:bookmarkStart w:id="63" w:name="_Ref321221922"/>
      <w:r w:rsidRPr="003113CF">
        <w:t>President: The President:</w:t>
      </w:r>
      <w:bookmarkEnd w:id="63"/>
    </w:p>
    <w:p w:rsidR="003E08B9" w:rsidRPr="003113CF" w:rsidRDefault="003E08B9" w:rsidP="00F76960">
      <w:pPr>
        <w:pStyle w:val="TCCStyle4"/>
      </w:pPr>
      <w:proofErr w:type="gramStart"/>
      <w:r w:rsidRPr="003113CF">
        <w:t>shall</w:t>
      </w:r>
      <w:proofErr w:type="gramEnd"/>
      <w:r w:rsidRPr="003113CF">
        <w:t xml:space="preserve"> be elected by the Members of the Club. Nominations for the President shall be made in the same manner and at the same time as nominations for Committee Members under Rule </w:t>
      </w:r>
      <w:fldSimple w:instr=" REF _Ref206319601 \w \h  \* MERGEFORMAT ">
        <w:r w:rsidR="003C7B62">
          <w:t>14.6</w:t>
        </w:r>
      </w:fldSimple>
      <w:r w:rsidRPr="003113CF">
        <w:t xml:space="preserve"> (Nominations);</w:t>
      </w:r>
    </w:p>
    <w:p w:rsidR="00A26DFC" w:rsidRDefault="003E08B9">
      <w:pPr>
        <w:pStyle w:val="TCCStyle4"/>
      </w:pPr>
      <w:proofErr w:type="gramStart"/>
      <w:r w:rsidRPr="003113CF">
        <w:t>shall</w:t>
      </w:r>
      <w:proofErr w:type="gramEnd"/>
      <w:r w:rsidRPr="003113CF">
        <w:t xml:space="preserve"> hold office for two (2) years until the conclusion of the relevant AGM</w:t>
      </w:r>
      <w:r w:rsidR="001E053A">
        <w:t xml:space="preserve"> and may be re-elected (under Rule 13.3 a) for a maximum of three subsequent and total terms of office.</w:t>
      </w:r>
      <w:r w:rsidRPr="003113CF">
        <w:t>;</w:t>
      </w:r>
    </w:p>
    <w:p w:rsidR="00A26DFC" w:rsidRDefault="003E08B9">
      <w:pPr>
        <w:pStyle w:val="TCCStyle4"/>
      </w:pPr>
      <w:r w:rsidRPr="003113CF">
        <w:t>may attend Committee Meetings, if requested by the Club Committee, and shall be entitled to speak at such meetings, but shall have no right to vote; and</w:t>
      </w:r>
    </w:p>
    <w:p w:rsidR="00A26DFC" w:rsidRDefault="003E08B9">
      <w:pPr>
        <w:pStyle w:val="TCCStyle4"/>
      </w:pPr>
      <w:bookmarkStart w:id="64" w:name="_Ref321221691"/>
      <w:proofErr w:type="gramStart"/>
      <w:r w:rsidRPr="003113CF">
        <w:t>shall</w:t>
      </w:r>
      <w:proofErr w:type="gramEnd"/>
      <w:r w:rsidRPr="003113CF">
        <w:t xml:space="preserve"> be the chairperson and preside at General Meetings, unless the President is unavailable or unwilling to chair the meeting or any part of it, in which case the Chairperson of the Club Committee, or another member of the Club Committee shall preside.</w:t>
      </w:r>
      <w:bookmarkEnd w:id="64"/>
    </w:p>
    <w:p w:rsidR="003E08B9" w:rsidRPr="003113CF" w:rsidRDefault="003E08B9" w:rsidP="00D8426F">
      <w:pPr>
        <w:pStyle w:val="TCCStyle3"/>
      </w:pPr>
      <w:r w:rsidRPr="003113CF">
        <w:t>Vacancy: If there is a casual vacancy in the position of President, the Club Committee may appoint a person of their choice to fill the vacancy, or leave the vacancy unfilled until the AGM for that year.</w:t>
      </w:r>
    </w:p>
    <w:p w:rsidR="008C4F33" w:rsidRDefault="003E08B9">
      <w:pPr>
        <w:pStyle w:val="TCCStyle2"/>
      </w:pPr>
      <w:bookmarkStart w:id="65" w:name="_Ref206321625"/>
      <w:bookmarkStart w:id="66" w:name="_Ref252542280"/>
      <w:bookmarkStart w:id="67" w:name="_Toc423936424"/>
      <w:r>
        <w:t xml:space="preserve">Club </w:t>
      </w:r>
      <w:r w:rsidRPr="003449F5">
        <w:t>Committee</w:t>
      </w:r>
      <w:bookmarkEnd w:id="65"/>
      <w:bookmarkEnd w:id="66"/>
      <w:bookmarkEnd w:id="67"/>
    </w:p>
    <w:p w:rsidR="003E08B9" w:rsidRPr="002B076F" w:rsidRDefault="003E08B9" w:rsidP="00D8426F">
      <w:pPr>
        <w:pStyle w:val="TCCStyle3"/>
      </w:pPr>
      <w:r w:rsidRPr="002B076F">
        <w:t xml:space="preserve">Role of the </w:t>
      </w:r>
      <w:r>
        <w:t xml:space="preserve">Club </w:t>
      </w:r>
      <w:r w:rsidRPr="002B076F">
        <w:t xml:space="preserve">Committee:  The </w:t>
      </w:r>
      <w:r>
        <w:t xml:space="preserve">Club </w:t>
      </w:r>
      <w:r w:rsidRPr="002B076F">
        <w:t>Committee shall be responsible for determining strategies, policies</w:t>
      </w:r>
      <w:r>
        <w:t>,</w:t>
      </w:r>
      <w:r w:rsidRPr="002B076F">
        <w:t xml:space="preserve"> and financial arrangements of and for the Club and</w:t>
      </w:r>
      <w:r>
        <w:t xml:space="preserve"> managing the Club.  Subject to this Constitution, the Club Committee</w:t>
      </w:r>
      <w:r w:rsidRPr="002B076F">
        <w:t xml:space="preserve"> may exercise all the powers of the Club and do all things that are not expressly required to be undertaken by the Club at a General Meeting.</w:t>
      </w:r>
    </w:p>
    <w:p w:rsidR="003E08B9" w:rsidRDefault="003E08B9" w:rsidP="00D8426F">
      <w:pPr>
        <w:pStyle w:val="TCCStyle3"/>
      </w:pPr>
      <w:bookmarkStart w:id="68" w:name="_Ref206321610"/>
      <w:r w:rsidRPr="002B076F">
        <w:t xml:space="preserve">Composition of the </w:t>
      </w:r>
      <w:r>
        <w:t xml:space="preserve">Club </w:t>
      </w:r>
      <w:r w:rsidRPr="002B076F">
        <w:t xml:space="preserve">Committee: the </w:t>
      </w:r>
      <w:r>
        <w:t xml:space="preserve">Club </w:t>
      </w:r>
      <w:r w:rsidRPr="002B076F">
        <w:t>Committee shall comprise the following</w:t>
      </w:r>
      <w:r>
        <w:t xml:space="preserve"> elected Committee Members</w:t>
      </w:r>
      <w:r w:rsidRPr="002B076F">
        <w:t>:</w:t>
      </w:r>
      <w:bookmarkEnd w:id="68"/>
    </w:p>
    <w:p w:rsidR="003E08B9" w:rsidRPr="003449F5" w:rsidRDefault="003E08B9" w:rsidP="00F76960">
      <w:pPr>
        <w:pStyle w:val="TCCStyle4"/>
      </w:pPr>
      <w:r>
        <w:t>Chair</w:t>
      </w:r>
      <w:r w:rsidRPr="003449F5">
        <w:t>;</w:t>
      </w:r>
    </w:p>
    <w:p w:rsidR="00A26DFC" w:rsidRDefault="00F24396">
      <w:pPr>
        <w:pStyle w:val="TCCStyle4"/>
      </w:pPr>
      <w:r>
        <w:t>Secretary</w:t>
      </w:r>
    </w:p>
    <w:p w:rsidR="00A26DFC" w:rsidRDefault="003E08B9">
      <w:pPr>
        <w:pStyle w:val="TCCStyle4"/>
      </w:pPr>
      <w:r w:rsidRPr="003449F5">
        <w:t>Treasurer;</w:t>
      </w:r>
    </w:p>
    <w:p w:rsidR="00A26DFC" w:rsidRDefault="000C0367">
      <w:pPr>
        <w:pStyle w:val="TCCStyle4"/>
      </w:pPr>
      <w:r>
        <w:t>Representative of Surf membership category</w:t>
      </w:r>
      <w:r w:rsidR="003262EA">
        <w:t>;</w:t>
      </w:r>
    </w:p>
    <w:p w:rsidR="00A26DFC" w:rsidRDefault="000C0367">
      <w:pPr>
        <w:pStyle w:val="TCCStyle4"/>
      </w:pPr>
      <w:r>
        <w:lastRenderedPageBreak/>
        <w:t>Representative of Junior Surf membership category</w:t>
      </w:r>
      <w:r w:rsidR="003262EA">
        <w:t>;</w:t>
      </w:r>
    </w:p>
    <w:p w:rsidR="00A26DFC" w:rsidRDefault="000C0367">
      <w:pPr>
        <w:pStyle w:val="TCCStyle4"/>
      </w:pPr>
      <w:r>
        <w:t xml:space="preserve">Representative of </w:t>
      </w:r>
      <w:r w:rsidR="003262EA">
        <w:t xml:space="preserve">Squash membership category; and </w:t>
      </w:r>
    </w:p>
    <w:p w:rsidR="00A26DFC" w:rsidRDefault="003262EA">
      <w:pPr>
        <w:pStyle w:val="TCCStyle4"/>
      </w:pPr>
      <w:r>
        <w:t xml:space="preserve">Representative of such other category(s) that may be created in accordance with Rule </w:t>
      </w:r>
      <w:r w:rsidR="007B727A">
        <w:t xml:space="preserve">4.1 a. </w:t>
      </w:r>
      <w:proofErr w:type="gramStart"/>
      <w:r w:rsidR="007B727A">
        <w:t>i</w:t>
      </w:r>
      <w:r>
        <w:t>v</w:t>
      </w:r>
      <w:proofErr w:type="gramEnd"/>
      <w:r w:rsidR="007B727A">
        <w:t>.</w:t>
      </w:r>
    </w:p>
    <w:p w:rsidR="003E08B9" w:rsidRPr="00903BEE" w:rsidRDefault="003E08B9" w:rsidP="00D8426F">
      <w:pPr>
        <w:pStyle w:val="TCCStyle3"/>
      </w:pPr>
      <w:bookmarkStart w:id="69" w:name="_Ref108408464"/>
      <w:bookmarkStart w:id="70" w:name="_Ref206319774"/>
      <w:r>
        <w:t>No person may hold more than one position on the Club Committee at any time.</w:t>
      </w:r>
    </w:p>
    <w:p w:rsidR="003E08B9" w:rsidRPr="00450024" w:rsidRDefault="003E08B9" w:rsidP="00D8426F">
      <w:pPr>
        <w:pStyle w:val="TCCStyle3"/>
      </w:pPr>
      <w:r>
        <w:t>Chair</w:t>
      </w:r>
      <w:r w:rsidRPr="00864EC4">
        <w:t xml:space="preserve">: </w:t>
      </w:r>
      <w:r w:rsidRPr="003449F5">
        <w:t xml:space="preserve">The </w:t>
      </w:r>
      <w:r>
        <w:t xml:space="preserve">Chair </w:t>
      </w:r>
      <w:r w:rsidRPr="003449F5">
        <w:t>shall be elected annually</w:t>
      </w:r>
      <w:r>
        <w:t xml:space="preserve"> at the AGM and </w:t>
      </w:r>
      <w:r w:rsidRPr="003449F5">
        <w:t xml:space="preserve">shall hold office until the conclusion of the next </w:t>
      </w:r>
      <w:r>
        <w:t>AGM</w:t>
      </w:r>
      <w:r w:rsidRPr="003449F5">
        <w:t xml:space="preserve">.  The </w:t>
      </w:r>
      <w:r>
        <w:t>Chair</w:t>
      </w:r>
      <w:r w:rsidRPr="003449F5">
        <w:t xml:space="preserve"> may be re-elected for subsequent and consecutive terms of office. The </w:t>
      </w:r>
      <w:r>
        <w:t>Chair</w:t>
      </w:r>
      <w:r w:rsidRPr="003449F5">
        <w:t xml:space="preserve"> shall attend and chair </w:t>
      </w:r>
      <w:r>
        <w:t xml:space="preserve">Club </w:t>
      </w:r>
      <w:r w:rsidRPr="003449F5">
        <w:t xml:space="preserve">Committee meetings and General Meetings of the Club and shall be entitled to </w:t>
      </w:r>
      <w:r>
        <w:t>a</w:t>
      </w:r>
      <w:r w:rsidRPr="003449F5">
        <w:t xml:space="preserve"> casting vote.  The </w:t>
      </w:r>
      <w:r>
        <w:t xml:space="preserve">Chair </w:t>
      </w:r>
      <w:r w:rsidRPr="003449F5">
        <w:t xml:space="preserve">shall carry out the functions and duties as </w:t>
      </w:r>
      <w:r>
        <w:t>prescribed by the Club Committee</w:t>
      </w:r>
      <w:r w:rsidRPr="003449F5">
        <w:t>.</w:t>
      </w:r>
      <w:r>
        <w:t xml:space="preserve"> </w:t>
      </w:r>
      <w:r w:rsidRPr="002B076F">
        <w:t xml:space="preserve">If the </w:t>
      </w:r>
      <w:r>
        <w:t>Chair</w:t>
      </w:r>
      <w:r w:rsidRPr="002B076F">
        <w:t xml:space="preserve"> is unavailable for any reason, then the </w:t>
      </w:r>
      <w:r>
        <w:t xml:space="preserve">Club </w:t>
      </w:r>
      <w:r w:rsidRPr="002B076F">
        <w:t>Committee may appoint a</w:t>
      </w:r>
      <w:r>
        <w:t xml:space="preserve">nother person to chair meetings </w:t>
      </w:r>
      <w:r w:rsidRPr="002B076F">
        <w:t>during the period of unavailability.</w:t>
      </w:r>
    </w:p>
    <w:p w:rsidR="003E08B9" w:rsidRDefault="003E08B9" w:rsidP="00D8426F">
      <w:pPr>
        <w:pStyle w:val="TCCStyle3"/>
      </w:pPr>
      <w:bookmarkStart w:id="71" w:name="_Ref206319859"/>
      <w:bookmarkStart w:id="72" w:name="_Ref206578887"/>
      <w:bookmarkStart w:id="73" w:name="_Ref321220982"/>
      <w:r w:rsidRPr="00864EC4">
        <w:t xml:space="preserve">Election of </w:t>
      </w:r>
      <w:r>
        <w:t>Club Committee</w:t>
      </w:r>
      <w:r w:rsidRPr="00864EC4">
        <w:t>:</w:t>
      </w:r>
      <w:r w:rsidRPr="003449F5">
        <w:t xml:space="preserve"> The </w:t>
      </w:r>
      <w:r>
        <w:t>Committee Members</w:t>
      </w:r>
      <w:r w:rsidRPr="003449F5">
        <w:t xml:space="preserve"> shall be elected by the Members pre</w:t>
      </w:r>
      <w:r>
        <w:t xml:space="preserve">sent and entitled to vote at a </w:t>
      </w:r>
      <w:r w:rsidRPr="003449F5">
        <w:t>General Meeting.</w:t>
      </w:r>
      <w:bookmarkEnd w:id="71"/>
      <w:bookmarkEnd w:id="72"/>
      <w:r>
        <w:t xml:space="preserve"> Notice of the date on which nominations for </w:t>
      </w:r>
      <w:r w:rsidRPr="00AA152A">
        <w:t>Committee Members close shall be included in, or accompany, the notice of General Meeting.  Those nominees for the vacant positions which have the highest number of votes in favour will be declared elected.  If the number of nominees for a position on the Club Committee:</w:t>
      </w:r>
      <w:bookmarkEnd w:id="73"/>
    </w:p>
    <w:p w:rsidR="003E08B9" w:rsidRDefault="003E08B9" w:rsidP="008C4F33">
      <w:pPr>
        <w:pStyle w:val="TCCStyle4"/>
        <w:numPr>
          <w:ilvl w:val="2"/>
          <w:numId w:val="41"/>
        </w:numPr>
      </w:pPr>
      <w:r>
        <w:t>is equal to the number of vacancies for that position, the person chairing the General Meeting shall declare the nominees elected;</w:t>
      </w:r>
    </w:p>
    <w:p w:rsidR="00A26DFC" w:rsidRDefault="003E08B9" w:rsidP="008C4F33">
      <w:pPr>
        <w:pStyle w:val="TCCStyle4"/>
        <w:numPr>
          <w:ilvl w:val="2"/>
          <w:numId w:val="41"/>
        </w:numPr>
      </w:pPr>
      <w:r>
        <w:t>is less than the number of vacancies for that position, further nominations may be received from the floor at the General Meeting and if no further nominations are received positions may be left vacant on the Club Committee; and</w:t>
      </w:r>
    </w:p>
    <w:p w:rsidR="00A26DFC" w:rsidRDefault="003E08B9" w:rsidP="008C4F33">
      <w:pPr>
        <w:pStyle w:val="TCCStyle4"/>
        <w:numPr>
          <w:ilvl w:val="2"/>
          <w:numId w:val="41"/>
        </w:numPr>
      </w:pPr>
      <w:proofErr w:type="gramStart"/>
      <w:r>
        <w:t>is</w:t>
      </w:r>
      <w:proofErr w:type="gramEnd"/>
      <w:r>
        <w:t xml:space="preserve"> greater than the number of vacancies for that position, an election shall be conducted by secret ballot.</w:t>
      </w:r>
    </w:p>
    <w:p w:rsidR="00F76960" w:rsidRDefault="003E08B9" w:rsidP="00D8426F">
      <w:pPr>
        <w:pStyle w:val="TCCStyle3"/>
      </w:pPr>
      <w:bookmarkStart w:id="74" w:name="_Ref206319601"/>
      <w:r w:rsidRPr="00864EC4">
        <w:t>Nominations:</w:t>
      </w:r>
      <w:r>
        <w:t xml:space="preserve"> </w:t>
      </w:r>
    </w:p>
    <w:p w:rsidR="0011518A" w:rsidRDefault="003E08B9" w:rsidP="008C4F33">
      <w:pPr>
        <w:pStyle w:val="TCCStyle4"/>
      </w:pPr>
      <w:r>
        <w:t xml:space="preserve">Nominations for </w:t>
      </w:r>
      <w:r w:rsidR="00F76960">
        <w:t>the positions of Secretary and Treasurer</w:t>
      </w:r>
      <w:r w:rsidRPr="003449F5">
        <w:t xml:space="preserve"> </w:t>
      </w:r>
      <w:r>
        <w:t>must be made by two (2) Members, or by the Club Committee.</w:t>
      </w:r>
    </w:p>
    <w:p w:rsidR="0011518A" w:rsidRDefault="00F76960" w:rsidP="008C4F33">
      <w:pPr>
        <w:pStyle w:val="TCCStyle4"/>
      </w:pPr>
      <w:r>
        <w:t xml:space="preserve">Nominations for the </w:t>
      </w:r>
      <w:r w:rsidR="001705EF">
        <w:t xml:space="preserve">positions of </w:t>
      </w:r>
      <w:r>
        <w:t xml:space="preserve">representatives of the respective membership categories </w:t>
      </w:r>
      <w:r w:rsidR="00747689">
        <w:t>(Rule 14.2</w:t>
      </w:r>
      <w:r w:rsidR="008D5BDE">
        <w:t xml:space="preserve"> </w:t>
      </w:r>
      <w:r w:rsidR="00747689">
        <w:t>d</w:t>
      </w:r>
      <w:r w:rsidR="008D5BDE">
        <w:t>.</w:t>
      </w:r>
      <w:r w:rsidR="00747689">
        <w:t>-f</w:t>
      </w:r>
      <w:r w:rsidR="008D5BDE">
        <w:t>.</w:t>
      </w:r>
      <w:r w:rsidR="00747689">
        <w:t xml:space="preserve">) </w:t>
      </w:r>
      <w:r>
        <w:t xml:space="preserve">must be made by members of the relevant membership category </w:t>
      </w:r>
      <w:r w:rsidR="008D5BDE">
        <w:t xml:space="preserve">(Rule 4.1 </w:t>
      </w:r>
      <w:proofErr w:type="spellStart"/>
      <w:proofErr w:type="gramStart"/>
      <w:r w:rsidR="00747689">
        <w:t>a</w:t>
      </w:r>
      <w:proofErr w:type="spellEnd"/>
      <w:r w:rsidR="008D5BDE">
        <w:t xml:space="preserve">  </w:t>
      </w:r>
      <w:proofErr w:type="spellStart"/>
      <w:r w:rsidR="007B727A">
        <w:t>i</w:t>
      </w:r>
      <w:proofErr w:type="spellEnd"/>
      <w:proofErr w:type="gramEnd"/>
      <w:r w:rsidR="008D5BDE">
        <w:t>.</w:t>
      </w:r>
      <w:r w:rsidR="007B727A">
        <w:t>-iv</w:t>
      </w:r>
      <w:r w:rsidR="008D5BDE">
        <w:t>.</w:t>
      </w:r>
      <w:r w:rsidR="007B727A">
        <w:t>)</w:t>
      </w:r>
      <w:r w:rsidR="003E08B9">
        <w:t xml:space="preserve">  </w:t>
      </w:r>
    </w:p>
    <w:p w:rsidR="0011518A" w:rsidRDefault="003E08B9" w:rsidP="008C4F33">
      <w:pPr>
        <w:pStyle w:val="TCCStyle4"/>
      </w:pPr>
      <w:r>
        <w:t>Nominations must</w:t>
      </w:r>
      <w:r w:rsidRPr="003449F5">
        <w:t xml:space="preserve"> be received </w:t>
      </w:r>
      <w:r>
        <w:t xml:space="preserve">by </w:t>
      </w:r>
      <w:r w:rsidRPr="003449F5">
        <w:t xml:space="preserve">the Club </w:t>
      </w:r>
      <w:r>
        <w:t>at least</w:t>
      </w:r>
      <w:r w:rsidRPr="003449F5">
        <w:t xml:space="preserve"> </w:t>
      </w:r>
      <w:r>
        <w:t>fourteen (14) D</w:t>
      </w:r>
      <w:r w:rsidRPr="003449F5">
        <w:t>ays before the date set for the Annual General Meeting.</w:t>
      </w:r>
      <w:bookmarkEnd w:id="74"/>
    </w:p>
    <w:p w:rsidR="008C4F33" w:rsidRDefault="003E08B9" w:rsidP="00D8426F">
      <w:pPr>
        <w:pStyle w:val="TCCStyle3"/>
      </w:pPr>
      <w:r w:rsidRPr="00450024">
        <w:t>Eligibility</w:t>
      </w:r>
      <w:r>
        <w:t>: Individuals may not serve on the Club Committee if any of the following apply:</w:t>
      </w:r>
    </w:p>
    <w:p w:rsidR="003E08B9" w:rsidRDefault="003E08B9" w:rsidP="00F76960">
      <w:pPr>
        <w:pStyle w:val="TCCStyle4"/>
      </w:pPr>
      <w:r w:rsidRPr="00D97572">
        <w:rPr>
          <w:b/>
        </w:rPr>
        <w:t>Bankrupt:</w:t>
      </w:r>
      <w:r w:rsidRPr="00270674">
        <w:t xml:space="preserve"> a person who </w:t>
      </w:r>
      <w:r>
        <w:t>is an undischarged bankrupt, or is subject to a condition not yet fulfilled, or any order under the Insolvency Act 1967</w:t>
      </w:r>
      <w:r w:rsidRPr="00270674">
        <w:t>;</w:t>
      </w:r>
    </w:p>
    <w:p w:rsidR="00A26DFC" w:rsidRDefault="003E08B9">
      <w:pPr>
        <w:pStyle w:val="TCCStyle4"/>
      </w:pPr>
      <w:r>
        <w:rPr>
          <w:b/>
        </w:rPr>
        <w:t>Under 18</w:t>
      </w:r>
      <w:r w:rsidRPr="00AE038E">
        <w:rPr>
          <w:b/>
        </w:rPr>
        <w:t xml:space="preserve"> Years:</w:t>
      </w:r>
      <w:r>
        <w:t xml:space="preserve"> a person who is under the age of 18 years;</w:t>
      </w:r>
    </w:p>
    <w:p w:rsidR="00A26DFC" w:rsidRDefault="003E08B9">
      <w:pPr>
        <w:pStyle w:val="TCCStyle4"/>
      </w:pPr>
      <w:r>
        <w:rPr>
          <w:b/>
        </w:rPr>
        <w:t>Dishonesty Offences</w:t>
      </w:r>
      <w:r w:rsidRPr="00D97572">
        <w:rPr>
          <w:b/>
        </w:rPr>
        <w:t>:</w:t>
      </w:r>
      <w:r w:rsidRPr="00270674">
        <w:t xml:space="preserve"> a person who has been convicted of </w:t>
      </w:r>
      <w:r>
        <w:t>a crime involving dishonesty (within the meaning of section 2(1) of the Crimes Act 1961) and has been sentenced for that crime within the last 7 years;</w:t>
      </w:r>
    </w:p>
    <w:p w:rsidR="00A26DFC" w:rsidRDefault="003E08B9">
      <w:pPr>
        <w:pStyle w:val="TCCStyle4"/>
      </w:pPr>
      <w:r w:rsidRPr="00D97572">
        <w:rPr>
          <w:b/>
        </w:rPr>
        <w:lastRenderedPageBreak/>
        <w:t>Disqualified Director:</w:t>
      </w:r>
      <w:r w:rsidRPr="00270674">
        <w:t xml:space="preserve"> a person who is prohibited from being a director or promoter of</w:t>
      </w:r>
      <w:r>
        <w:t>,</w:t>
      </w:r>
      <w:r w:rsidRPr="00270674">
        <w:t xml:space="preserve"> or being concerned or taking part in</w:t>
      </w:r>
      <w:r>
        <w:t>,</w:t>
      </w:r>
      <w:r w:rsidRPr="00270674">
        <w:t xml:space="preserve"> the management of</w:t>
      </w:r>
      <w:r>
        <w:t xml:space="preserve">, an incorporated or unincorporated body </w:t>
      </w:r>
      <w:r w:rsidRPr="00270674">
        <w:t>under the Companies Act 1993,</w:t>
      </w:r>
      <w:r>
        <w:t xml:space="preserve"> Securities Act 1978, the Securities Markets Act 1988, the Takeovers Act 1993,</w:t>
      </w:r>
      <w:r w:rsidRPr="00270674">
        <w:t xml:space="preserve"> or </w:t>
      </w:r>
      <w:r>
        <w:t xml:space="preserve">from being an officer of a charitable entity under </w:t>
      </w:r>
      <w:r w:rsidRPr="00270674">
        <w:t>the Charities Act 2005;</w:t>
      </w:r>
    </w:p>
    <w:p w:rsidR="00A26DFC" w:rsidRDefault="003E08B9">
      <w:pPr>
        <w:pStyle w:val="TCCStyle4"/>
      </w:pPr>
      <w:r w:rsidRPr="00D97572">
        <w:rPr>
          <w:b/>
        </w:rPr>
        <w:t>Property Order:</w:t>
      </w:r>
      <w:r w:rsidRPr="00270674">
        <w:t xml:space="preserve"> a person who is subject to a property order made </w:t>
      </w:r>
      <w:r>
        <w:t xml:space="preserve">that the person is lacking in competence to </w:t>
      </w:r>
      <w:r w:rsidRPr="00270674">
        <w:t xml:space="preserve">manage </w:t>
      </w:r>
      <w:r>
        <w:t>their own affairs under</w:t>
      </w:r>
      <w:r w:rsidRPr="00270674">
        <w:t xml:space="preserve"> the Protection of Personal and Property Rights Act 1988</w:t>
      </w:r>
      <w:r>
        <w:t xml:space="preserve">, or whose property is managed by a trustee corporation under section 32 of the </w:t>
      </w:r>
      <w:r w:rsidRPr="00270674">
        <w:t>Protection of Personal and Property Rights Act 1988;</w:t>
      </w:r>
      <w:r>
        <w:t xml:space="preserve"> and</w:t>
      </w:r>
    </w:p>
    <w:p w:rsidR="00A26DFC" w:rsidRDefault="003E08B9">
      <w:pPr>
        <w:pStyle w:val="TCCStyle4"/>
        <w:rPr>
          <w:b/>
        </w:rPr>
      </w:pPr>
      <w:proofErr w:type="gramStart"/>
      <w:r>
        <w:t>if</w:t>
      </w:r>
      <w:proofErr w:type="gramEnd"/>
      <w:r>
        <w:t xml:space="preserve"> any of the above circumstances occur to an existing Committee Member, they shall be deemed to have vacated their office upon such circumstance.</w:t>
      </w:r>
    </w:p>
    <w:p w:rsidR="003E08B9" w:rsidRDefault="003E08B9" w:rsidP="00D8426F">
      <w:pPr>
        <w:pStyle w:val="TCCStyle3"/>
      </w:pPr>
      <w:bookmarkStart w:id="75" w:name="_Ref252542163"/>
      <w:r w:rsidRPr="00864EC4">
        <w:t>Term of Office:</w:t>
      </w:r>
      <w:r w:rsidRPr="003449F5">
        <w:t xml:space="preserve"> Subject to Rule </w:t>
      </w:r>
      <w:r w:rsidR="0011518A">
        <w:fldChar w:fldCharType="begin"/>
      </w:r>
      <w:r>
        <w:instrText xml:space="preserve"> REF _Ref246735940 \r \h </w:instrText>
      </w:r>
      <w:r w:rsidR="0011518A">
        <w:fldChar w:fldCharType="separate"/>
      </w:r>
      <w:proofErr w:type="gramStart"/>
      <w:r w:rsidR="003C7B62">
        <w:t>14.10</w:t>
      </w:r>
      <w:r w:rsidR="0011518A">
        <w:fldChar w:fldCharType="end"/>
      </w:r>
      <w:r w:rsidRPr="003449F5">
        <w:t xml:space="preserve"> (Removal), the term of office</w:t>
      </w:r>
      <w:proofErr w:type="gramEnd"/>
      <w:r w:rsidRPr="003449F5">
        <w:t xml:space="preserve"> for all </w:t>
      </w:r>
      <w:r>
        <w:t xml:space="preserve">Committee Members </w:t>
      </w:r>
      <w:r w:rsidRPr="003449F5">
        <w:t xml:space="preserve">shall be one </w:t>
      </w:r>
      <w:r>
        <w:t xml:space="preserve">(1) </w:t>
      </w:r>
      <w:r w:rsidRPr="003449F5">
        <w:t xml:space="preserve">year, expiring at the conclusion of the relevant Annual General Meeting.  All </w:t>
      </w:r>
      <w:r>
        <w:t>Committee Members</w:t>
      </w:r>
      <w:r w:rsidRPr="003449F5">
        <w:t xml:space="preserve"> may be re-elected (under Rule</w:t>
      </w:r>
      <w:r>
        <w:t xml:space="preserve"> </w:t>
      </w:r>
      <w:fldSimple w:instr=" REF _Ref206578887 \r \h  \* MERGEFORMAT ">
        <w:r w:rsidR="003C7B62">
          <w:t>14.5</w:t>
        </w:r>
      </w:fldSimple>
      <w:r w:rsidRPr="003449F5">
        <w:t xml:space="preserve">) to the </w:t>
      </w:r>
      <w:r>
        <w:t xml:space="preserve">Club </w:t>
      </w:r>
      <w:r w:rsidRPr="003449F5">
        <w:t xml:space="preserve">Committee for a maximum of </w:t>
      </w:r>
      <w:r>
        <w:t>ten (10</w:t>
      </w:r>
      <w:r w:rsidRPr="003449F5">
        <w:t>) subsequent terms of office.</w:t>
      </w:r>
      <w:bookmarkEnd w:id="75"/>
      <w:r w:rsidRPr="003449F5">
        <w:t xml:space="preserve"> </w:t>
      </w:r>
    </w:p>
    <w:p w:rsidR="003E08B9" w:rsidRDefault="003E08B9" w:rsidP="00D8426F">
      <w:pPr>
        <w:pStyle w:val="TCCStyle3"/>
      </w:pPr>
      <w:bookmarkStart w:id="76" w:name="_Ref254352765"/>
      <w:bookmarkStart w:id="77" w:name="_Ref206578844"/>
      <w:bookmarkStart w:id="78" w:name="_Ref206579022"/>
      <w:r w:rsidRPr="00EC73BE">
        <w:rPr>
          <w:bCs/>
        </w:rPr>
        <w:t>Co-Option:</w:t>
      </w:r>
      <w:r>
        <w:t xml:space="preserve"> The Committee Members may co-opt up to two (2) further people to attend Club Committee meetings and/or assist the Club Committee in the performance of its functions, as and when the Club Committee considers it necessary or desirable.</w:t>
      </w:r>
      <w:bookmarkEnd w:id="76"/>
    </w:p>
    <w:p w:rsidR="003E08B9" w:rsidRDefault="003E08B9" w:rsidP="00D8426F">
      <w:pPr>
        <w:pStyle w:val="TCCStyle3"/>
      </w:pPr>
      <w:bookmarkStart w:id="79" w:name="_Ref246735940"/>
      <w:r w:rsidRPr="002B076F">
        <w:t xml:space="preserve">Removal: The Members in an SGM called for this purpose may, by Special Resolution remove any </w:t>
      </w:r>
      <w:r>
        <w:t>Committee Member</w:t>
      </w:r>
      <w:r w:rsidRPr="002B076F">
        <w:t xml:space="preserve"> before the expiration of their term of office</w:t>
      </w:r>
      <w:r>
        <w:t xml:space="preserve"> in accordance with the following process</w:t>
      </w:r>
      <w:bookmarkEnd w:id="69"/>
      <w:bookmarkEnd w:id="70"/>
      <w:bookmarkEnd w:id="77"/>
      <w:bookmarkEnd w:id="78"/>
      <w:r>
        <w:t>:</w:t>
      </w:r>
      <w:bookmarkEnd w:id="79"/>
    </w:p>
    <w:p w:rsidR="003E08B9" w:rsidRDefault="003E08B9" w:rsidP="00F76960">
      <w:pPr>
        <w:pStyle w:val="TCCStyle4"/>
      </w:pPr>
      <w:r>
        <w:t>upon the Club receiving a request for a SGM for the purpose of removing a Committee Member, or the Club Committee as a whole, the C</w:t>
      </w:r>
      <w:r w:rsidR="00E14235">
        <w:t xml:space="preserve">lub </w:t>
      </w:r>
      <w:r>
        <w:t>shall send the notice of the SGM to the Committee Member concerned, or the Club Committee (as the case may be), in addition to the Members of the Club; and</w:t>
      </w:r>
    </w:p>
    <w:p w:rsidR="00A26DFC" w:rsidRDefault="003E08B9">
      <w:pPr>
        <w:pStyle w:val="TCCStyle4"/>
      </w:pPr>
      <w:r>
        <w:t xml:space="preserve">following notification under Rule </w:t>
      </w:r>
      <w:r w:rsidR="0011518A">
        <w:fldChar w:fldCharType="begin"/>
      </w:r>
      <w:r>
        <w:instrText xml:space="preserve"> REF _Ref246735983 \r \h </w:instrText>
      </w:r>
      <w:r w:rsidR="0011518A">
        <w:fldChar w:fldCharType="separate"/>
      </w:r>
      <w:r w:rsidR="003C7B62">
        <w:t>15.8</w:t>
      </w:r>
      <w:r w:rsidR="0011518A">
        <w:fldChar w:fldCharType="end"/>
      </w:r>
      <w:r>
        <w:t xml:space="preserve"> (Notice of SGM) and before voting on the resolution to remove a Committee Member or the Club Committee as a whole, the Committee Member, or the Club Committee as a whole (as the case may be) affected by the proposed resolution shall be given the opportunity prior to, and at, the SGM to make submissions in writing and/or verbally to the persons entitled to be present at the General Meeting about the proposed resolution.</w:t>
      </w:r>
    </w:p>
    <w:p w:rsidR="003E08B9" w:rsidRDefault="003E08B9" w:rsidP="00D8426F">
      <w:pPr>
        <w:pStyle w:val="TCCStyle3"/>
      </w:pPr>
      <w:r>
        <w:t>Conclusion of Office: A Committee Member shall cease to be a member of the Club Committee as and from the date when the Committee Member:</w:t>
      </w:r>
    </w:p>
    <w:p w:rsidR="003E08B9" w:rsidRDefault="003E08B9" w:rsidP="00F76960">
      <w:pPr>
        <w:pStyle w:val="TCCStyle4"/>
      </w:pPr>
      <w:r>
        <w:t>dies, or, in the opinion of the majority of the Club Committee, becomes so incapacitated that she or she is effectively incapable of performing the duties required of a Committee Member;</w:t>
      </w:r>
    </w:p>
    <w:p w:rsidR="00A26DFC" w:rsidRDefault="003E08B9">
      <w:pPr>
        <w:pStyle w:val="TCCStyle4"/>
      </w:pPr>
      <w:r>
        <w:t>resigns by notice in writing to the Chairperson;</w:t>
      </w:r>
    </w:p>
    <w:p w:rsidR="00A26DFC" w:rsidRDefault="003E08B9">
      <w:pPr>
        <w:pStyle w:val="TCCStyle4"/>
      </w:pPr>
      <w:r>
        <w:t xml:space="preserve">is absent from three (3) consecutive Club Committee meetings without explanation in writing, duly accepted by the Club Committee as satisfactory; or </w:t>
      </w:r>
    </w:p>
    <w:p w:rsidR="00A26DFC" w:rsidRDefault="003E08B9">
      <w:pPr>
        <w:pStyle w:val="TCCStyle4"/>
      </w:pPr>
      <w:proofErr w:type="gramStart"/>
      <w:r>
        <w:t>is</w:t>
      </w:r>
      <w:proofErr w:type="gramEnd"/>
      <w:r>
        <w:t xml:space="preserve"> removed from office.</w:t>
      </w:r>
    </w:p>
    <w:p w:rsidR="003E08B9" w:rsidRDefault="003E08B9" w:rsidP="00D8426F">
      <w:pPr>
        <w:pStyle w:val="TCCStyle3"/>
      </w:pPr>
      <w:r w:rsidRPr="002E3E8D">
        <w:rPr>
          <w:bCs/>
        </w:rPr>
        <w:lastRenderedPageBreak/>
        <w:t>Vacancies:</w:t>
      </w:r>
      <w:r>
        <w:t xml:space="preserve"> Where there is a vacancy on the Club Committee, the remaining Committee Members may appoint a person of their choice to fill the vacancy or the Club Committee may leave the vacancy unfilled until the next AGM.  The term of office for a person appointed as a Committee Member to fill a vacancy under this Rule shall expire at the conclusion of the AGM following their appointment, or of any SGM called to fill the vacancy.</w:t>
      </w:r>
    </w:p>
    <w:p w:rsidR="003E08B9" w:rsidRDefault="003E08B9" w:rsidP="00D8426F">
      <w:pPr>
        <w:pStyle w:val="TCCStyle3"/>
      </w:pPr>
      <w:r w:rsidRPr="002B076F">
        <w:t>Duties of</w:t>
      </w:r>
      <w:r w:rsidRPr="003449F5">
        <w:t xml:space="preserve"> </w:t>
      </w:r>
      <w:r>
        <w:t>Committee M</w:t>
      </w:r>
      <w:r w:rsidRPr="008679C0">
        <w:t>embers</w:t>
      </w:r>
      <w:r w:rsidRPr="003449F5">
        <w:t>: The</w:t>
      </w:r>
      <w:r>
        <w:t xml:space="preserve"> specific duties of each role on the Club Committee are as determined by the Club Committee. The general</w:t>
      </w:r>
      <w:r w:rsidRPr="003449F5">
        <w:t xml:space="preserve"> duties of each </w:t>
      </w:r>
      <w:r>
        <w:t>Committee M</w:t>
      </w:r>
      <w:r w:rsidRPr="003449F5">
        <w:t xml:space="preserve">ember are to: </w:t>
      </w:r>
    </w:p>
    <w:p w:rsidR="003E08B9" w:rsidRPr="003449F5" w:rsidRDefault="003E08B9" w:rsidP="00F76960">
      <w:pPr>
        <w:pStyle w:val="TCCStyle4"/>
      </w:pPr>
      <w:r>
        <w:t>a</w:t>
      </w:r>
      <w:r w:rsidRPr="003449F5">
        <w:t>ct in good faith and in the best interests of the Club at all times</w:t>
      </w:r>
      <w:r>
        <w:t>;</w:t>
      </w:r>
    </w:p>
    <w:p w:rsidR="00A26DFC" w:rsidRDefault="003E08B9">
      <w:pPr>
        <w:pStyle w:val="TCCStyle4"/>
      </w:pPr>
      <w:r>
        <w:t>e</w:t>
      </w:r>
      <w:r w:rsidRPr="003449F5">
        <w:t xml:space="preserve">xercise the powers of the </w:t>
      </w:r>
      <w:r>
        <w:t xml:space="preserve">Club </w:t>
      </w:r>
      <w:r w:rsidRPr="003449F5">
        <w:t>Committee for proper purposes</w:t>
      </w:r>
      <w:r>
        <w:t>;</w:t>
      </w:r>
    </w:p>
    <w:p w:rsidR="00A26DFC" w:rsidRDefault="003E08B9">
      <w:pPr>
        <w:pStyle w:val="TCCStyle4"/>
      </w:pPr>
      <w:r>
        <w:t>a</w:t>
      </w:r>
      <w:r w:rsidRPr="003449F5">
        <w:t>ct, and ensure the Club acts, in accordance with this Constitution</w:t>
      </w:r>
      <w:r>
        <w:t>;</w:t>
      </w:r>
    </w:p>
    <w:p w:rsidR="00A26DFC" w:rsidRDefault="003E08B9">
      <w:pPr>
        <w:pStyle w:val="TCCStyle4"/>
      </w:pPr>
      <w:bookmarkStart w:id="80" w:name="_Ref252542297"/>
      <w:r>
        <w:t>n</w:t>
      </w:r>
      <w:r w:rsidRPr="003449F5">
        <w:t>ot agree to, nor cause or allow, the activities of the Club to be carried on in a manner likely to create a substantial risk of serious loss to the Club’s creditors</w:t>
      </w:r>
      <w:r>
        <w:t>;</w:t>
      </w:r>
      <w:bookmarkEnd w:id="80"/>
    </w:p>
    <w:p w:rsidR="00A26DFC" w:rsidRDefault="003E08B9">
      <w:pPr>
        <w:pStyle w:val="TCCStyle4"/>
      </w:pPr>
      <w:r>
        <w:t>n</w:t>
      </w:r>
      <w:r w:rsidRPr="003449F5">
        <w:t>ot agree to the Club incurring any ob</w:t>
      </w:r>
      <w:r>
        <w:t>ligations unless the Committee M</w:t>
      </w:r>
      <w:r w:rsidRPr="003449F5">
        <w:t>ember believes at that time on reasonable grounds that the Club will be able to perform the obligations when it is required to do so</w:t>
      </w:r>
      <w:r>
        <w:t>; and</w:t>
      </w:r>
    </w:p>
    <w:p w:rsidR="00A26DFC" w:rsidRDefault="003E08B9">
      <w:pPr>
        <w:pStyle w:val="TCCStyle4"/>
      </w:pPr>
      <w:proofErr w:type="gramStart"/>
      <w:r>
        <w:t>e</w:t>
      </w:r>
      <w:r w:rsidRPr="003449F5">
        <w:t>xercise</w:t>
      </w:r>
      <w:proofErr w:type="gramEnd"/>
      <w:r w:rsidRPr="003449F5">
        <w:t xml:space="preserve"> the care, diligence</w:t>
      </w:r>
      <w:r>
        <w:t>,</w:t>
      </w:r>
      <w:r w:rsidRPr="003449F5">
        <w:t xml:space="preserve"> and skill that a reasonable Committee </w:t>
      </w:r>
      <w:r>
        <w:t>M</w:t>
      </w:r>
      <w:r w:rsidRPr="003449F5">
        <w:t>ember would exercise in the same circumstances taking into account, but without limitation, the nature of the Club, the nature of the decision and</w:t>
      </w:r>
      <w:r>
        <w:t xml:space="preserve"> the position of the Committee M</w:t>
      </w:r>
      <w:r w:rsidRPr="003449F5">
        <w:t>ember and the nature of the responsibiliti</w:t>
      </w:r>
      <w:r>
        <w:t>es undertaken by the Committee M</w:t>
      </w:r>
      <w:r w:rsidRPr="003449F5">
        <w:t>ember.</w:t>
      </w:r>
    </w:p>
    <w:p w:rsidR="003E08B9" w:rsidRDefault="003E08B9" w:rsidP="00D8426F">
      <w:pPr>
        <w:pStyle w:val="TCCStyle3"/>
      </w:pPr>
      <w:bookmarkStart w:id="81" w:name="_Ref206582424"/>
      <w:bookmarkStart w:id="82" w:name="_Ref254329186"/>
      <w:r w:rsidRPr="002B076F">
        <w:t xml:space="preserve">Powers of the </w:t>
      </w:r>
      <w:r>
        <w:t xml:space="preserve">Club </w:t>
      </w:r>
      <w:r w:rsidRPr="002B076F">
        <w:t>Committee:</w:t>
      </w:r>
      <w:r w:rsidRPr="003449F5">
        <w:t xml:space="preserve"> Without limiting the generality of the </w:t>
      </w:r>
      <w:r>
        <w:t xml:space="preserve">Club </w:t>
      </w:r>
      <w:r w:rsidRPr="003449F5">
        <w:t xml:space="preserve">Committee’s powers to carry out the objects of the Club as it considers necessary, the </w:t>
      </w:r>
      <w:r>
        <w:t xml:space="preserve">Club </w:t>
      </w:r>
      <w:r w:rsidRPr="003449F5">
        <w:t xml:space="preserve">Committee shall have the </w:t>
      </w:r>
      <w:r>
        <w:t xml:space="preserve">following </w:t>
      </w:r>
      <w:r w:rsidRPr="003449F5">
        <w:t>specific powers</w:t>
      </w:r>
      <w:r>
        <w:t>,</w:t>
      </w:r>
      <w:r w:rsidRPr="003449F5">
        <w:t xml:space="preserve"> to</w:t>
      </w:r>
      <w:bookmarkEnd w:id="81"/>
      <w:r>
        <w:t>:</w:t>
      </w:r>
      <w:bookmarkEnd w:id="82"/>
    </w:p>
    <w:p w:rsidR="003E08B9" w:rsidRPr="003449F5" w:rsidRDefault="003E08B9" w:rsidP="00F76960">
      <w:pPr>
        <w:pStyle w:val="TCCStyle4"/>
      </w:pPr>
      <w:r w:rsidRPr="003449F5">
        <w:t>develop and implement strategies, policies and procedures for the administration, promotion</w:t>
      </w:r>
      <w:r>
        <w:t>,</w:t>
      </w:r>
      <w:r w:rsidRPr="003449F5">
        <w:t xml:space="preserve"> and development of </w:t>
      </w:r>
      <w:r w:rsidR="000F5A9A">
        <w:t>Surf Life Saving and Squash</w:t>
      </w:r>
      <w:r w:rsidRPr="003449F5">
        <w:t xml:space="preserve"> in the Club;</w:t>
      </w:r>
    </w:p>
    <w:p w:rsidR="00A26DFC" w:rsidRDefault="003E08B9">
      <w:pPr>
        <w:pStyle w:val="TCCStyle4"/>
      </w:pPr>
      <w:r w:rsidRPr="003449F5">
        <w:t>develop and implement prudent policies to protect and enhance the Club’s finances and property;</w:t>
      </w:r>
    </w:p>
    <w:p w:rsidR="00A26DFC" w:rsidRDefault="003E08B9">
      <w:pPr>
        <w:pStyle w:val="TCCStyle4"/>
      </w:pPr>
      <w:r>
        <w:t>set the fees payable by the Members and enforce payment of such fees in accordance with this Constitution;</w:t>
      </w:r>
    </w:p>
    <w:p w:rsidR="00A26DFC" w:rsidRDefault="003E08B9">
      <w:pPr>
        <w:pStyle w:val="TCCStyle4"/>
      </w:pPr>
      <w:r w:rsidRPr="003449F5">
        <w:t>designate areas of responsibi</w:t>
      </w:r>
      <w:r>
        <w:t>lity to each of the Committee Me</w:t>
      </w:r>
      <w:r w:rsidRPr="003449F5">
        <w:t>mbers;</w:t>
      </w:r>
    </w:p>
    <w:p w:rsidR="00A26DFC" w:rsidRDefault="003E08B9">
      <w:pPr>
        <w:pStyle w:val="TCCStyle4"/>
      </w:pPr>
      <w:bookmarkStart w:id="83" w:name="_Ref254329152"/>
      <w:r w:rsidRPr="003449F5">
        <w:t>establish, appoint</w:t>
      </w:r>
      <w:r>
        <w:t>,</w:t>
      </w:r>
      <w:r w:rsidRPr="003449F5">
        <w:t xml:space="preserve"> </w:t>
      </w:r>
      <w:r w:rsidR="000F5A9A">
        <w:t>or otherwise</w:t>
      </w:r>
      <w:r w:rsidR="000F5A9A" w:rsidRPr="003449F5">
        <w:t xml:space="preserve"> </w:t>
      </w:r>
      <w:r w:rsidRPr="003449F5">
        <w:t>determine the composition of any sub</w:t>
      </w:r>
      <w:r>
        <w:t>-</w:t>
      </w:r>
      <w:r w:rsidRPr="003449F5">
        <w:t>committees or other groups</w:t>
      </w:r>
      <w:r>
        <w:t xml:space="preserve"> </w:t>
      </w:r>
      <w:r w:rsidRPr="003449F5">
        <w:t>as it considers appropriate to assist it to carry out its responsibilities and to delegate such powers as it considers appropriate to those sub</w:t>
      </w:r>
      <w:r>
        <w:t>-</w:t>
      </w:r>
      <w:r w:rsidRPr="003449F5">
        <w:t>committees or other groups;</w:t>
      </w:r>
      <w:bookmarkEnd w:id="83"/>
      <w:r w:rsidRPr="003449F5">
        <w:t xml:space="preserve"> </w:t>
      </w:r>
    </w:p>
    <w:p w:rsidR="00A26DFC" w:rsidRDefault="003E08B9">
      <w:pPr>
        <w:pStyle w:val="TCCStyle4"/>
      </w:pPr>
      <w:r w:rsidRPr="003449F5">
        <w:t xml:space="preserve">engage, contract or otherwise agree to obtain the assistance or advice of any person or organisation for the </w:t>
      </w:r>
      <w:r>
        <w:t xml:space="preserve">Club </w:t>
      </w:r>
      <w:r w:rsidRPr="003449F5">
        <w:t xml:space="preserve">Committee; </w:t>
      </w:r>
    </w:p>
    <w:p w:rsidR="00A26DFC" w:rsidRDefault="003E08B9">
      <w:pPr>
        <w:pStyle w:val="TCCStyle4"/>
      </w:pPr>
      <w:bookmarkStart w:id="84" w:name="_Ref206582403"/>
      <w:r>
        <w:t>appoint delegates to represent the Club at general meetings of</w:t>
      </w:r>
      <w:r w:rsidR="003B5C92">
        <w:t xml:space="preserve"> </w:t>
      </w:r>
      <w:r w:rsidR="000F5A9A">
        <w:t>the Parent Bodies</w:t>
      </w:r>
      <w:r>
        <w:t>;</w:t>
      </w:r>
      <w:bookmarkEnd w:id="84"/>
    </w:p>
    <w:p w:rsidR="00A26DFC" w:rsidRDefault="003E08B9">
      <w:pPr>
        <w:pStyle w:val="TCCStyle4"/>
      </w:pPr>
      <w:r w:rsidRPr="003449F5">
        <w:t>make, repeal</w:t>
      </w:r>
      <w:r>
        <w:t>,</w:t>
      </w:r>
      <w:r w:rsidRPr="003449F5">
        <w:t xml:space="preserve"> and amend rules for the regulation and control of any competitions or events at</w:t>
      </w:r>
      <w:r>
        <w:t xml:space="preserve"> or held by,</w:t>
      </w:r>
      <w:r w:rsidRPr="003449F5">
        <w:t xml:space="preserve"> the Club including conditions of entry;</w:t>
      </w:r>
    </w:p>
    <w:p w:rsidR="00A26DFC" w:rsidRDefault="003E08B9">
      <w:pPr>
        <w:pStyle w:val="TCCStyle4"/>
      </w:pPr>
      <w:r>
        <w:t>appoint and administer the Club Judicial Committee;</w:t>
      </w:r>
    </w:p>
    <w:p w:rsidR="00A26DFC" w:rsidRDefault="003E08B9">
      <w:pPr>
        <w:pStyle w:val="TCCStyle4"/>
      </w:pPr>
      <w:r>
        <w:lastRenderedPageBreak/>
        <w:t>discipline Members as specified in this Constitution;</w:t>
      </w:r>
    </w:p>
    <w:p w:rsidR="00A26DFC" w:rsidRDefault="003E08B9">
      <w:pPr>
        <w:pStyle w:val="TCCStyle4"/>
      </w:pPr>
      <w:r w:rsidRPr="003449F5">
        <w:t>control expenditure and raise any money to fulfil the objects of the Club;</w:t>
      </w:r>
    </w:p>
    <w:p w:rsidR="00A26DFC" w:rsidRDefault="003E08B9">
      <w:pPr>
        <w:pStyle w:val="TCCStyle4"/>
      </w:pPr>
      <w:r w:rsidRPr="003449F5">
        <w:t xml:space="preserve">determine the criteria and procedures to apply in respect of the appointment of coaches, selectors, </w:t>
      </w:r>
      <w:r>
        <w:t xml:space="preserve">judges, </w:t>
      </w:r>
      <w:r w:rsidRPr="003449F5">
        <w:t>and managers of Club squads and teams;</w:t>
      </w:r>
    </w:p>
    <w:p w:rsidR="00A26DFC" w:rsidRDefault="003E08B9">
      <w:pPr>
        <w:pStyle w:val="TCCStyle4"/>
      </w:pPr>
      <w:r w:rsidRPr="003449F5">
        <w:t>open and operate in the name of the Club such banking accounts as deemed necessary;</w:t>
      </w:r>
    </w:p>
    <w:p w:rsidR="00A26DFC" w:rsidRDefault="003E08B9">
      <w:pPr>
        <w:pStyle w:val="TCCStyle4"/>
      </w:pPr>
      <w:r w:rsidRPr="003449F5">
        <w:t xml:space="preserve">determine the </w:t>
      </w:r>
      <w:r>
        <w:t>dates on which competitions are held</w:t>
      </w:r>
      <w:r w:rsidRPr="003449F5">
        <w:t xml:space="preserve"> at the Club</w:t>
      </w:r>
      <w:r>
        <w:t>, having due regard to the yearly calendar of</w:t>
      </w:r>
      <w:r w:rsidR="003B5C92">
        <w:t xml:space="preserve"> </w:t>
      </w:r>
      <w:r w:rsidR="000F5A9A">
        <w:t>the Parent Bodies</w:t>
      </w:r>
      <w:r w:rsidRPr="003449F5">
        <w:t>;</w:t>
      </w:r>
    </w:p>
    <w:p w:rsidR="00A26DFC" w:rsidRDefault="003E08B9">
      <w:pPr>
        <w:pStyle w:val="TCCStyle4"/>
      </w:pPr>
      <w:r w:rsidRPr="003449F5">
        <w:t xml:space="preserve">to fill any vacancy on the </w:t>
      </w:r>
      <w:r>
        <w:t xml:space="preserve">Club </w:t>
      </w:r>
      <w:r w:rsidRPr="003449F5">
        <w:t>Committee</w:t>
      </w:r>
      <w:r>
        <w:t>, or to co-opt further people to the Club Committee,</w:t>
      </w:r>
      <w:r w:rsidRPr="003449F5">
        <w:t xml:space="preserve"> as specified in this Constitution;</w:t>
      </w:r>
    </w:p>
    <w:p w:rsidR="00A26DFC" w:rsidRDefault="003E08B9">
      <w:pPr>
        <w:pStyle w:val="TCCStyle4"/>
      </w:pPr>
      <w:r w:rsidRPr="003449F5">
        <w:t>to call SGMs;</w:t>
      </w:r>
    </w:p>
    <w:p w:rsidR="00A26DFC" w:rsidRDefault="003E08B9">
      <w:pPr>
        <w:pStyle w:val="TCCStyle4"/>
      </w:pPr>
      <w:r w:rsidRPr="003449F5">
        <w:t>to resolve and determine any disputes or matters not provided for in this Constitution; and</w:t>
      </w:r>
    </w:p>
    <w:p w:rsidR="00A26DFC" w:rsidRDefault="003E08B9">
      <w:pPr>
        <w:pStyle w:val="TCCStyle4"/>
      </w:pPr>
      <w:proofErr w:type="gramStart"/>
      <w:r w:rsidRPr="003449F5">
        <w:t>to</w:t>
      </w:r>
      <w:proofErr w:type="gramEnd"/>
      <w:r w:rsidRPr="003449F5">
        <w:t xml:space="preserve"> review its own processes and effectiveness.</w:t>
      </w:r>
    </w:p>
    <w:p w:rsidR="003E08B9" w:rsidRDefault="003E08B9" w:rsidP="00D8426F">
      <w:pPr>
        <w:pStyle w:val="TCCStyle3"/>
      </w:pPr>
      <w:r>
        <w:t xml:space="preserve">Club </w:t>
      </w:r>
      <w:r w:rsidRPr="002B076F">
        <w:t xml:space="preserve">Committee Meetings: </w:t>
      </w:r>
      <w:r w:rsidRPr="007870A9">
        <w:rPr>
          <w:bCs/>
        </w:rPr>
        <w:t xml:space="preserve">Club </w:t>
      </w:r>
      <w:r w:rsidRPr="002B076F">
        <w:t xml:space="preserve">Committee meetings may be called at any time by the </w:t>
      </w:r>
      <w:r>
        <w:t>Chair or two (2) Committee M</w:t>
      </w:r>
      <w:r w:rsidRPr="002B076F">
        <w:t xml:space="preserve">embers but generally the </w:t>
      </w:r>
      <w:r>
        <w:t xml:space="preserve">Club </w:t>
      </w:r>
      <w:r w:rsidRPr="002B076F">
        <w:t xml:space="preserve">Committee shall meet at regular intervals agreed by the </w:t>
      </w:r>
      <w:r>
        <w:t xml:space="preserve">Club </w:t>
      </w:r>
      <w:r w:rsidRPr="002B076F">
        <w:t xml:space="preserve">Committee. Except to the extent specified in this Constitution, the </w:t>
      </w:r>
      <w:r>
        <w:t xml:space="preserve">Club </w:t>
      </w:r>
      <w:r w:rsidRPr="002B076F">
        <w:t>Committee shall regulate its own procedure.</w:t>
      </w:r>
    </w:p>
    <w:p w:rsidR="003E08B9" w:rsidRPr="00940951" w:rsidRDefault="003E08B9" w:rsidP="00D8426F">
      <w:pPr>
        <w:pStyle w:val="TCCStyle3"/>
      </w:pPr>
      <w:r w:rsidRPr="00940951">
        <w:t xml:space="preserve">Quorum: The quorum necessary for the transaction of the business of the Club Committee shall be five (5) Committee Members.  </w:t>
      </w:r>
    </w:p>
    <w:p w:rsidR="003E08B9" w:rsidRDefault="003E08B9" w:rsidP="00D8426F">
      <w:pPr>
        <w:pStyle w:val="TCCStyle3"/>
      </w:pPr>
      <w:r w:rsidRPr="002B076F">
        <w:t xml:space="preserve">Voting: Each Committee Member shall have one </w:t>
      </w:r>
      <w:r>
        <w:t xml:space="preserve">(1) </w:t>
      </w:r>
      <w:r w:rsidRPr="002B076F">
        <w:t xml:space="preserve">vote at </w:t>
      </w:r>
      <w:r>
        <w:t xml:space="preserve">Club </w:t>
      </w:r>
      <w:r w:rsidRPr="002B076F">
        <w:t xml:space="preserve">Committee meetings except the </w:t>
      </w:r>
      <w:r>
        <w:t xml:space="preserve">Chair </w:t>
      </w:r>
      <w:r w:rsidRPr="002B076F">
        <w:t xml:space="preserve">who shall have </w:t>
      </w:r>
      <w:r>
        <w:t>a</w:t>
      </w:r>
      <w:r w:rsidRPr="002B076F">
        <w:t xml:space="preserve"> casting vote in the event of a deadlock.  Voting shall be by voices, or</w:t>
      </w:r>
      <w:r>
        <w:t xml:space="preserve"> upon request of any Committee M</w:t>
      </w:r>
      <w:r w:rsidRPr="002B076F">
        <w:t>ember, by a show of hands or by a ballot.  Proxy and postal voting is not permitted.</w:t>
      </w:r>
    </w:p>
    <w:p w:rsidR="008C4F33" w:rsidRDefault="003E08B9" w:rsidP="00D8426F">
      <w:pPr>
        <w:pStyle w:val="TCCStyle3"/>
      </w:pPr>
      <w:r w:rsidRPr="002B076F">
        <w:t xml:space="preserve">Resolutions: </w:t>
      </w:r>
      <w:r w:rsidRPr="000D2B43">
        <w:t xml:space="preserve">The </w:t>
      </w:r>
      <w:r>
        <w:t xml:space="preserve">Club </w:t>
      </w:r>
      <w:r w:rsidRPr="000D2B43">
        <w:t>Committee may make a decision by resolution in lieu of a meeting or telephone conference, provided that:</w:t>
      </w:r>
    </w:p>
    <w:p w:rsidR="003E08B9" w:rsidRDefault="003E08B9" w:rsidP="00F76960">
      <w:pPr>
        <w:pStyle w:val="TCCStyle4"/>
      </w:pPr>
      <w:r>
        <w:t>the proposed resolution is sent to every Committee Member; and</w:t>
      </w:r>
    </w:p>
    <w:p w:rsidR="00A26DFC" w:rsidRDefault="003E08B9">
      <w:pPr>
        <w:pStyle w:val="TCCStyle4"/>
      </w:pPr>
      <w:proofErr w:type="gramStart"/>
      <w:r>
        <w:t>a</w:t>
      </w:r>
      <w:proofErr w:type="gramEnd"/>
      <w:r>
        <w:t xml:space="preserve"> majority of the Committee Members sign or consent to the resolution and return their copies of the resolution to the Chairperson (or such other person as agreed by the Club Committee) by </w:t>
      </w:r>
      <w:r w:rsidRPr="002B076F">
        <w:t xml:space="preserve">mail, </w:t>
      </w:r>
      <w:r>
        <w:t xml:space="preserve">email, </w:t>
      </w:r>
      <w:r w:rsidRPr="002B076F">
        <w:t>facsimile</w:t>
      </w:r>
      <w:r>
        <w:t>,</w:t>
      </w:r>
      <w:r w:rsidRPr="002B076F">
        <w:t xml:space="preserve"> or other forms of visible or other electronic communication</w:t>
      </w:r>
      <w:r>
        <w:t xml:space="preserve">.  Any such resolution </w:t>
      </w:r>
      <w:r w:rsidRPr="002B076F">
        <w:t xml:space="preserve">shall be valid as if it had been passed </w:t>
      </w:r>
      <w:r>
        <w:t>at a meeting of the Club Committee.</w:t>
      </w:r>
    </w:p>
    <w:p w:rsidR="003E08B9" w:rsidRPr="00B87ABE" w:rsidRDefault="003E08B9" w:rsidP="00D8426F">
      <w:pPr>
        <w:pStyle w:val="TCCStyle3"/>
      </w:pPr>
      <w:r w:rsidRPr="002B076F">
        <w:t xml:space="preserve">Meetings using Technology: Any one or more Committee Members may participate in any meeting of the </w:t>
      </w:r>
      <w:r>
        <w:t xml:space="preserve">Club </w:t>
      </w:r>
      <w:r w:rsidRPr="002B076F">
        <w:t xml:space="preserve">Committee and vote on any proposed resolution at a meeting of the </w:t>
      </w:r>
      <w:r>
        <w:t xml:space="preserve">Club </w:t>
      </w:r>
      <w:r w:rsidRPr="002B076F">
        <w:t>Committee without being physically present.  This may occur at meetings by teleph</w:t>
      </w:r>
      <w:r>
        <w:t>one, through video conferencing</w:t>
      </w:r>
      <w:r w:rsidRPr="002B076F">
        <w:t xml:space="preserve"> facilities</w:t>
      </w:r>
      <w:r>
        <w:t>,</w:t>
      </w:r>
      <w:r w:rsidRPr="002B076F">
        <w:t xml:space="preserve"> or by other means of electronic communication</w:t>
      </w:r>
      <w:r>
        <w:t xml:space="preserve"> (other than email)</w:t>
      </w:r>
      <w:r w:rsidRPr="002B076F">
        <w:t xml:space="preserve"> provided that prior notice of the mee</w:t>
      </w:r>
      <w:r>
        <w:t>ting is given to all Committee M</w:t>
      </w:r>
      <w:r w:rsidRPr="002B076F">
        <w:t xml:space="preserve">embers and all persons participating in the meeting are able to hear each other effectively and simultaneously.  </w:t>
      </w:r>
      <w:r>
        <w:t>Participation by any Committee M</w:t>
      </w:r>
      <w:r w:rsidRPr="002B076F">
        <w:t xml:space="preserve">ember in this manner at a </w:t>
      </w:r>
      <w:r w:rsidRPr="00B87ABE">
        <w:t>meeting shall constitute the presence of that Committee Member at that meeting.</w:t>
      </w:r>
    </w:p>
    <w:p w:rsidR="003E08B9" w:rsidRPr="00B87ABE" w:rsidRDefault="003E08B9" w:rsidP="00D8426F">
      <w:pPr>
        <w:pStyle w:val="TCCStyle3"/>
      </w:pPr>
      <w:bookmarkStart w:id="85" w:name="_Ref323046166"/>
      <w:r w:rsidRPr="00B87ABE">
        <w:lastRenderedPageBreak/>
        <w:t xml:space="preserve">Expenses: The Committee may, by majority vote, pay </w:t>
      </w:r>
      <w:proofErr w:type="gramStart"/>
      <w:r w:rsidRPr="00B87ABE">
        <w:t>an honoraria</w:t>
      </w:r>
      <w:proofErr w:type="gramEnd"/>
      <w:r w:rsidRPr="00B87ABE">
        <w:t xml:space="preserve"> and/or reimburse its Committee Members for their actual and reasonable expenses incurred in the conduct of the business of the Club. Prior to doing so the Committee must establish a policy to be applied to any question of reimbursement and the payment of the honoraria.</w:t>
      </w:r>
      <w:bookmarkEnd w:id="85"/>
    </w:p>
    <w:p w:rsidR="003E08B9" w:rsidRPr="00F12BB7" w:rsidRDefault="003E08B9" w:rsidP="00D8426F">
      <w:pPr>
        <w:pStyle w:val="TCCStyle3"/>
      </w:pPr>
      <w:r w:rsidRPr="002B076F">
        <w:t xml:space="preserve">Matters Not Provided For: If any situation arises that, in the opinion of the </w:t>
      </w:r>
      <w:r>
        <w:t xml:space="preserve">Club </w:t>
      </w:r>
      <w:r w:rsidRPr="002B076F">
        <w:t xml:space="preserve">Committee, is not provided for in the Regulations, policies or procedures of the Club or </w:t>
      </w:r>
      <w:r w:rsidR="000F5A9A">
        <w:t>the Parent Bodies</w:t>
      </w:r>
      <w:r w:rsidRPr="002B076F">
        <w:t>, the matter will be determined by the</w:t>
      </w:r>
      <w:r>
        <w:t xml:space="preserve"> Club Committee.</w:t>
      </w:r>
    </w:p>
    <w:p w:rsidR="003E08B9" w:rsidRDefault="003E08B9" w:rsidP="003E08B9">
      <w:pPr>
        <w:pStyle w:val="TCCStyle1"/>
      </w:pPr>
      <w:bookmarkStart w:id="86" w:name="_Toc423936425"/>
      <w:r w:rsidRPr="002B076F">
        <w:t>Part IV – General Meetings</w:t>
      </w:r>
      <w:bookmarkEnd w:id="86"/>
    </w:p>
    <w:p w:rsidR="008C4F33" w:rsidRDefault="003E08B9">
      <w:pPr>
        <w:pStyle w:val="TCCStyle2"/>
      </w:pPr>
      <w:bookmarkStart w:id="87" w:name="_Ref252542214"/>
      <w:bookmarkStart w:id="88" w:name="_Toc423936426"/>
      <w:r w:rsidRPr="003449F5">
        <w:t>Meetings of Members</w:t>
      </w:r>
      <w:bookmarkEnd w:id="87"/>
      <w:bookmarkEnd w:id="88"/>
    </w:p>
    <w:p w:rsidR="003E08B9" w:rsidRDefault="003E08B9" w:rsidP="00D8426F">
      <w:pPr>
        <w:pStyle w:val="TCCStyle3"/>
      </w:pPr>
      <w:r w:rsidRPr="002B076F">
        <w:t xml:space="preserve">AGM: </w:t>
      </w:r>
      <w:r>
        <w:t xml:space="preserve"> T</w:t>
      </w:r>
      <w:r w:rsidRPr="002B076F">
        <w:t xml:space="preserve">he Club must hold an Annual General Meeting (“AGM”) once every year at such time, date and place as the </w:t>
      </w:r>
      <w:r>
        <w:t xml:space="preserve">Club </w:t>
      </w:r>
      <w:r w:rsidRPr="002B076F">
        <w:t xml:space="preserve">Committee determines but not more than </w:t>
      </w:r>
      <w:r>
        <w:t>fifteen (</w:t>
      </w:r>
      <w:r w:rsidRPr="002B076F">
        <w:t>15</w:t>
      </w:r>
      <w:r>
        <w:t>)</w:t>
      </w:r>
      <w:r w:rsidRPr="002B076F">
        <w:t xml:space="preserve"> months after the last AGM.</w:t>
      </w:r>
    </w:p>
    <w:p w:rsidR="003E08B9" w:rsidRPr="002B076F" w:rsidRDefault="003E08B9" w:rsidP="00D8426F">
      <w:pPr>
        <w:pStyle w:val="TCCStyle3"/>
      </w:pPr>
      <w:r w:rsidRPr="002B076F">
        <w:t>SGMs: Any other General Meetings of the Members shall be Special General Meetings (“SGMs”).</w:t>
      </w:r>
    </w:p>
    <w:p w:rsidR="003E08B9" w:rsidRDefault="003E08B9" w:rsidP="00D8426F">
      <w:pPr>
        <w:pStyle w:val="TCCStyle3"/>
      </w:pPr>
      <w:bookmarkStart w:id="89" w:name="_Ref252542221"/>
      <w:bookmarkStart w:id="90" w:name="_Ref108408563"/>
      <w:r w:rsidRPr="002B076F">
        <w:t xml:space="preserve">Notice of AGM: The </w:t>
      </w:r>
      <w:r>
        <w:t>Club</w:t>
      </w:r>
      <w:r w:rsidRPr="002B076F">
        <w:t xml:space="preserve"> must give at least </w:t>
      </w:r>
      <w:r>
        <w:t>thirty (3</w:t>
      </w:r>
      <w:r w:rsidRPr="002B076F">
        <w:t>0</w:t>
      </w:r>
      <w:r>
        <w:t>)</w:t>
      </w:r>
      <w:r w:rsidRPr="002B076F">
        <w:t xml:space="preserve"> </w:t>
      </w:r>
      <w:r>
        <w:t>D</w:t>
      </w:r>
      <w:r w:rsidRPr="002B076F">
        <w:t xml:space="preserve">ays notice in writing to </w:t>
      </w:r>
      <w:r>
        <w:t>all Committee M</w:t>
      </w:r>
      <w:r w:rsidRPr="002B076F">
        <w:t>embers, and Members of the AGM.  The notice shall set out:</w:t>
      </w:r>
      <w:bookmarkEnd w:id="89"/>
    </w:p>
    <w:p w:rsidR="003E08B9" w:rsidRDefault="003E08B9" w:rsidP="00F76960">
      <w:pPr>
        <w:pStyle w:val="TCCStyle4"/>
      </w:pPr>
      <w:r w:rsidRPr="003449F5">
        <w:t>the date, time and venue for the AGM;</w:t>
      </w:r>
      <w:r>
        <w:t xml:space="preserve"> and</w:t>
      </w:r>
    </w:p>
    <w:p w:rsidR="00A26DFC" w:rsidRDefault="003E08B9">
      <w:pPr>
        <w:pStyle w:val="TCCStyle4"/>
      </w:pPr>
      <w:proofErr w:type="gramStart"/>
      <w:r>
        <w:t>the</w:t>
      </w:r>
      <w:proofErr w:type="gramEnd"/>
      <w:r>
        <w:t xml:space="preserve"> closing date(</w:t>
      </w:r>
      <w:r w:rsidRPr="003449F5">
        <w:t>s</w:t>
      </w:r>
      <w:r>
        <w:t>)</w:t>
      </w:r>
      <w:r w:rsidRPr="003449F5">
        <w:t xml:space="preserve"> for nominations for any elections, proposed motions and other items of business to be submitted to the </w:t>
      </w:r>
      <w:r>
        <w:t>Club</w:t>
      </w:r>
      <w:r w:rsidRPr="003449F5">
        <w:t>.</w:t>
      </w:r>
    </w:p>
    <w:p w:rsidR="003E08B9" w:rsidRDefault="003E08B9" w:rsidP="00D8426F">
      <w:pPr>
        <w:pStyle w:val="TCCStyle3"/>
      </w:pPr>
      <w:bookmarkStart w:id="91" w:name="_Ref252542232"/>
      <w:r w:rsidRPr="002B076F">
        <w:t xml:space="preserve">Notice of AGM Business: Not less than </w:t>
      </w:r>
      <w:r>
        <w:t>fourteen</w:t>
      </w:r>
      <w:r w:rsidRPr="002B076F">
        <w:t xml:space="preserve"> (</w:t>
      </w:r>
      <w:r>
        <w:t>14) D</w:t>
      </w:r>
      <w:r w:rsidRPr="002B076F">
        <w:t>ays before the date set for the AGM, any nominations for any elections, proposed motions</w:t>
      </w:r>
      <w:r>
        <w:t>,</w:t>
      </w:r>
      <w:r w:rsidRPr="002B076F">
        <w:t xml:space="preserve"> and other items of business must be received in writing by the </w:t>
      </w:r>
      <w:r>
        <w:t>Club</w:t>
      </w:r>
      <w:r w:rsidRPr="002B076F">
        <w:t xml:space="preserve"> from </w:t>
      </w:r>
      <w:r>
        <w:t>Members</w:t>
      </w:r>
      <w:r w:rsidRPr="002B076F">
        <w:t>.</w:t>
      </w:r>
      <w:bookmarkEnd w:id="91"/>
    </w:p>
    <w:p w:rsidR="003E08B9" w:rsidRDefault="003E08B9" w:rsidP="00D8426F">
      <w:pPr>
        <w:pStyle w:val="TCCStyle3"/>
      </w:pPr>
      <w:bookmarkStart w:id="92" w:name="_Ref206320468"/>
      <w:r w:rsidRPr="002B076F">
        <w:t xml:space="preserve">Business of AGM: </w:t>
      </w:r>
      <w:r w:rsidRPr="003449F5">
        <w:t xml:space="preserve"> The following business shall be discussed at each AGM:</w:t>
      </w:r>
      <w:bookmarkEnd w:id="92"/>
    </w:p>
    <w:p w:rsidR="0011518A" w:rsidRDefault="003E08B9" w:rsidP="0011518A">
      <w:pPr>
        <w:pStyle w:val="TCCStyle4"/>
        <w:numPr>
          <w:ilvl w:val="2"/>
          <w:numId w:val="7"/>
        </w:numPr>
      </w:pPr>
      <w:r>
        <w:t>t</w:t>
      </w:r>
      <w:r w:rsidRPr="003449F5">
        <w:t xml:space="preserve">he receipt from the </w:t>
      </w:r>
      <w:r>
        <w:t xml:space="preserve">Club </w:t>
      </w:r>
      <w:r w:rsidRPr="003449F5">
        <w:t xml:space="preserve">Committee of a report and </w:t>
      </w:r>
      <w:r w:rsidR="000F5A9A">
        <w:t xml:space="preserve">audited </w:t>
      </w:r>
      <w:r w:rsidRPr="006C5136">
        <w:t>statement of financial position</w:t>
      </w:r>
      <w:r w:rsidRPr="003449F5">
        <w:t xml:space="preserve"> and statement of financial performance for the preceding year;</w:t>
      </w:r>
    </w:p>
    <w:p w:rsidR="0011518A" w:rsidRDefault="000F5A9A" w:rsidP="0011518A">
      <w:pPr>
        <w:pStyle w:val="TCCStyle4"/>
        <w:numPr>
          <w:ilvl w:val="2"/>
          <w:numId w:val="7"/>
        </w:numPr>
      </w:pPr>
      <w:r>
        <w:t>the appointment of an independent auditor</w:t>
      </w:r>
    </w:p>
    <w:p w:rsidR="003E08B9" w:rsidRPr="003449F5" w:rsidRDefault="003E08B9" w:rsidP="00F76960">
      <w:pPr>
        <w:pStyle w:val="TCCStyle4"/>
      </w:pPr>
      <w:r>
        <w:t>t</w:t>
      </w:r>
      <w:r w:rsidRPr="003449F5">
        <w:t xml:space="preserve">he election of Officers of the Club; </w:t>
      </w:r>
    </w:p>
    <w:p w:rsidR="00A26DFC" w:rsidRDefault="003E08B9">
      <w:pPr>
        <w:pStyle w:val="TCCStyle4"/>
      </w:pPr>
      <w:r>
        <w:t>a</w:t>
      </w:r>
      <w:r w:rsidRPr="003449F5">
        <w:t>ny motion or motions proposing to alter this Constitution;</w:t>
      </w:r>
      <w:r>
        <w:t xml:space="preserve"> and</w:t>
      </w:r>
    </w:p>
    <w:p w:rsidR="00A26DFC" w:rsidRDefault="003E08B9">
      <w:pPr>
        <w:pStyle w:val="TCCStyle4"/>
      </w:pPr>
      <w:proofErr w:type="gramStart"/>
      <w:r>
        <w:t>a</w:t>
      </w:r>
      <w:r w:rsidRPr="003449F5">
        <w:t>ny</w:t>
      </w:r>
      <w:proofErr w:type="gramEnd"/>
      <w:r w:rsidRPr="003449F5">
        <w:t xml:space="preserve"> other motions or matters, including general business, that have been properly submitted for consideration at the AGM.</w:t>
      </w:r>
    </w:p>
    <w:p w:rsidR="003E08B9" w:rsidRDefault="003E08B9" w:rsidP="00D8426F">
      <w:pPr>
        <w:pStyle w:val="TCCStyle3"/>
      </w:pPr>
      <w:bookmarkStart w:id="93" w:name="_Ref252542242"/>
      <w:r w:rsidRPr="002B076F">
        <w:t>Agenda: An agenda containing the business to be discussed</w:t>
      </w:r>
      <w:r>
        <w:t xml:space="preserve"> at an AGM (as set out in Rule </w:t>
      </w:r>
      <w:fldSimple w:instr=" REF _Ref206320468 \r \h  \* MERGEFORMAT ">
        <w:r w:rsidR="003C7B62">
          <w:t>15.5</w:t>
        </w:r>
      </w:fldSimple>
      <w:r w:rsidRPr="002B076F">
        <w:t xml:space="preserve">) shall be </w:t>
      </w:r>
      <w:r>
        <w:t>sent</w:t>
      </w:r>
      <w:r w:rsidRPr="002B076F">
        <w:t xml:space="preserve"> </w:t>
      </w:r>
      <w:r>
        <w:t>to</w:t>
      </w:r>
      <w:r w:rsidRPr="002B076F">
        <w:t xml:space="preserve"> all </w:t>
      </w:r>
      <w:r>
        <w:t>Members no later than seven</w:t>
      </w:r>
      <w:r w:rsidRPr="002B076F">
        <w:t xml:space="preserve"> (</w:t>
      </w:r>
      <w:r>
        <w:t>7) D</w:t>
      </w:r>
      <w:r w:rsidRPr="002B076F">
        <w:t xml:space="preserve">ays before the date of the General Meeting. Any additional items of </w:t>
      </w:r>
      <w:r>
        <w:t xml:space="preserve">general </w:t>
      </w:r>
      <w:r w:rsidRPr="002B076F">
        <w:t xml:space="preserve">business </w:t>
      </w:r>
      <w:r>
        <w:t>may be raised from the floor.</w:t>
      </w:r>
      <w:bookmarkEnd w:id="93"/>
    </w:p>
    <w:p w:rsidR="003E08B9" w:rsidRDefault="003E08B9" w:rsidP="00D8426F">
      <w:pPr>
        <w:pStyle w:val="TCCStyle3"/>
      </w:pPr>
      <w:bookmarkStart w:id="94" w:name="_Ref254340091"/>
      <w:r w:rsidRPr="002B076F">
        <w:t xml:space="preserve">SGM: The </w:t>
      </w:r>
      <w:r>
        <w:t>Club</w:t>
      </w:r>
      <w:r w:rsidRPr="003449F5">
        <w:t xml:space="preserve"> must call a SGM upon a written request from:</w:t>
      </w:r>
      <w:bookmarkEnd w:id="94"/>
    </w:p>
    <w:p w:rsidR="003E08B9" w:rsidRDefault="003E08B9" w:rsidP="00F76960">
      <w:pPr>
        <w:pStyle w:val="TCCStyle4"/>
      </w:pPr>
      <w:r>
        <w:lastRenderedPageBreak/>
        <w:t>t</w:t>
      </w:r>
      <w:r w:rsidRPr="003449F5">
        <w:t xml:space="preserve">he </w:t>
      </w:r>
      <w:r>
        <w:t xml:space="preserve">Club </w:t>
      </w:r>
      <w:r w:rsidRPr="003449F5">
        <w:t>Committee; or</w:t>
      </w:r>
    </w:p>
    <w:p w:rsidR="00A26DFC" w:rsidRDefault="003E08B9">
      <w:pPr>
        <w:pStyle w:val="TCCStyle4"/>
      </w:pPr>
      <w:bookmarkStart w:id="95" w:name="_Ref254340098"/>
      <w:r w:rsidRPr="00062169">
        <w:t>[</w:t>
      </w:r>
      <w:proofErr w:type="gramStart"/>
      <w:r w:rsidRPr="00062169">
        <w:t>twenty-</w:t>
      </w:r>
      <w:proofErr w:type="gramEnd"/>
      <w:r w:rsidRPr="00062169">
        <w:t>five percent (25%)]</w:t>
      </w:r>
      <w:r w:rsidRPr="003449F5">
        <w:t xml:space="preserve"> or more of the Members.</w:t>
      </w:r>
      <w:bookmarkEnd w:id="95"/>
    </w:p>
    <w:p w:rsidR="00A26DFC" w:rsidRDefault="003E08B9">
      <w:pPr>
        <w:pStyle w:val="TCCStyle4"/>
      </w:pPr>
      <w:r w:rsidRPr="003449F5">
        <w:t xml:space="preserve">The written request for an SGM must state the purpose for which the SGM is requested including any proposed motion or motions. </w:t>
      </w:r>
      <w:r>
        <w:t>No business shall be transacted at any SGM other than that specified in the notice convening the meeting.</w:t>
      </w:r>
    </w:p>
    <w:p w:rsidR="003E08B9" w:rsidRDefault="003E08B9" w:rsidP="00D8426F">
      <w:pPr>
        <w:pStyle w:val="TCCStyle3"/>
      </w:pPr>
      <w:bookmarkStart w:id="96" w:name="_Ref246735983"/>
      <w:r w:rsidRPr="002B076F">
        <w:t>Notice of SGM:</w:t>
      </w:r>
      <w:r w:rsidRPr="003449F5">
        <w:t xml:space="preserve"> Not less than t</w:t>
      </w:r>
      <w:r>
        <w:t>wenty-one</w:t>
      </w:r>
      <w:r w:rsidRPr="003449F5">
        <w:t xml:space="preserve"> (</w:t>
      </w:r>
      <w:r>
        <w:t>21) D</w:t>
      </w:r>
      <w:r w:rsidRPr="003449F5">
        <w:t xml:space="preserve">ays written notice must be given by the </w:t>
      </w:r>
      <w:r>
        <w:t xml:space="preserve">Club </w:t>
      </w:r>
      <w:r w:rsidRPr="003449F5">
        <w:t xml:space="preserve">to </w:t>
      </w:r>
      <w:r>
        <w:t>all</w:t>
      </w:r>
      <w:r w:rsidRPr="003449F5">
        <w:t xml:space="preserve"> Members, which notice shall include</w:t>
      </w:r>
      <w:r>
        <w:t xml:space="preserve"> the</w:t>
      </w:r>
      <w:r w:rsidRPr="003449F5">
        <w:t>:</w:t>
      </w:r>
      <w:bookmarkEnd w:id="96"/>
    </w:p>
    <w:p w:rsidR="003E08B9" w:rsidRPr="003449F5" w:rsidRDefault="003E08B9" w:rsidP="00F76960">
      <w:pPr>
        <w:pStyle w:val="TCCStyle4"/>
      </w:pPr>
      <w:r w:rsidRPr="003449F5">
        <w:t>date, time and venue and/or the manner in which the meeting is to be held; and</w:t>
      </w:r>
    </w:p>
    <w:p w:rsidR="00A26DFC" w:rsidRDefault="003E08B9">
      <w:pPr>
        <w:pStyle w:val="TCCStyle4"/>
      </w:pPr>
      <w:proofErr w:type="gramStart"/>
      <w:r w:rsidRPr="003449F5">
        <w:t>proposed</w:t>
      </w:r>
      <w:proofErr w:type="gramEnd"/>
      <w:r w:rsidRPr="003449F5">
        <w:t xml:space="preserve"> motion or motions that have been properly submitted for consideration.</w:t>
      </w:r>
    </w:p>
    <w:p w:rsidR="003E08B9" w:rsidRDefault="003E08B9" w:rsidP="00D8426F">
      <w:pPr>
        <w:pStyle w:val="TCCStyle3"/>
      </w:pPr>
      <w:r w:rsidRPr="002B26F2">
        <w:rPr>
          <w:bCs/>
        </w:rPr>
        <w:t>Notices:</w:t>
      </w:r>
      <w:r>
        <w:t xml:space="preserve"> A notice may be given to any Member by, or on behalf of the Club or the Club Committee, by:</w:t>
      </w:r>
    </w:p>
    <w:p w:rsidR="003E08B9" w:rsidRDefault="003E08B9" w:rsidP="00F76960">
      <w:pPr>
        <w:pStyle w:val="TCCStyle4"/>
      </w:pPr>
      <w:r>
        <w:t>letter sent to the Member’s home address;</w:t>
      </w:r>
    </w:p>
    <w:p w:rsidR="00A26DFC" w:rsidRDefault="003E08B9">
      <w:pPr>
        <w:pStyle w:val="TCCStyle4"/>
      </w:pPr>
      <w:r>
        <w:t xml:space="preserve">fax to the Member’s fax number; </w:t>
      </w:r>
    </w:p>
    <w:p w:rsidR="00A26DFC" w:rsidRDefault="003E08B9">
      <w:pPr>
        <w:pStyle w:val="TCCStyle4"/>
      </w:pPr>
      <w:r>
        <w:t>email to the Member’s email address;</w:t>
      </w:r>
    </w:p>
    <w:p w:rsidR="00A26DFC" w:rsidRDefault="003E08B9">
      <w:pPr>
        <w:pStyle w:val="TCCStyle4"/>
      </w:pPr>
      <w:r>
        <w:t>personal telephone call to the Member; or</w:t>
      </w:r>
    </w:p>
    <w:p w:rsidR="00A26DFC" w:rsidRDefault="003E08B9">
      <w:pPr>
        <w:pStyle w:val="TCCStyle4"/>
      </w:pPr>
      <w:r>
        <w:t>any other method approved in writing by the Member; and</w:t>
      </w:r>
    </w:p>
    <w:p w:rsidR="00A26DFC" w:rsidRDefault="003E08B9">
      <w:pPr>
        <w:pStyle w:val="TCCStyle4"/>
      </w:pPr>
      <w:proofErr w:type="gramStart"/>
      <w:r>
        <w:t>any</w:t>
      </w:r>
      <w:proofErr w:type="gramEnd"/>
      <w:r>
        <w:t xml:space="preserve"> notice sent to a Member may also be posted on the club notice board if the Club Committee considers it appropriate to do so.</w:t>
      </w:r>
    </w:p>
    <w:p w:rsidR="003E08B9" w:rsidRDefault="003E08B9" w:rsidP="00D8426F">
      <w:pPr>
        <w:pStyle w:val="TCCStyle3"/>
      </w:pPr>
      <w:r w:rsidRPr="002B076F">
        <w:t xml:space="preserve">Minutes: </w:t>
      </w:r>
      <w:r>
        <w:t>M</w:t>
      </w:r>
      <w:r w:rsidRPr="002B076F">
        <w:t xml:space="preserve">inutes shall be kept of all General Meetings and made available upon request </w:t>
      </w:r>
      <w:r>
        <w:t>to</w:t>
      </w:r>
      <w:r w:rsidRPr="002B076F">
        <w:t xml:space="preserve"> any Member.</w:t>
      </w:r>
    </w:p>
    <w:p w:rsidR="003E08B9" w:rsidRDefault="003E08B9" w:rsidP="00D8426F">
      <w:pPr>
        <w:pStyle w:val="TCCStyle3"/>
      </w:pPr>
      <w:r w:rsidRPr="002B076F">
        <w:t>Errors: Any irregularity, error or omission in notices, agendas and relevant papers of General Meetings or the omission to give notice within the required time frame or the omission to give notice as specified in these Rules and any other error in the organisation of the meeting shall not invalidate the meeting nor prevent the meeting from considering the business of the meeting provided that full minutes shall be kept of all General Meetings and made available upon request by any Member</w:t>
      </w:r>
      <w:r>
        <w:t>:</w:t>
      </w:r>
    </w:p>
    <w:bookmarkEnd w:id="90"/>
    <w:p w:rsidR="003E08B9" w:rsidRPr="002B076F" w:rsidRDefault="003E08B9" w:rsidP="00F76960">
      <w:pPr>
        <w:pStyle w:val="TCCStyle4"/>
      </w:pPr>
      <w:r>
        <w:t>t</w:t>
      </w:r>
      <w:r w:rsidRPr="002B076F">
        <w:t>he Chairperson in his or her discretion determines that it is still appropriate for the meeting to proceed despite the irregularity, error or omission; and</w:t>
      </w:r>
    </w:p>
    <w:p w:rsidR="00A26DFC" w:rsidRDefault="003E08B9">
      <w:pPr>
        <w:pStyle w:val="TCCStyle4"/>
      </w:pPr>
      <w:proofErr w:type="gramStart"/>
      <w:r>
        <w:t>a</w:t>
      </w:r>
      <w:proofErr w:type="gramEnd"/>
      <w:r w:rsidRPr="002B076F">
        <w:t xml:space="preserve"> motion to proceed is put to the meeting and carried by Special Resolution.</w:t>
      </w:r>
    </w:p>
    <w:p w:rsidR="003E08B9" w:rsidRDefault="003E08B9" w:rsidP="00D8426F">
      <w:pPr>
        <w:pStyle w:val="TCCStyle3"/>
      </w:pPr>
      <w:r w:rsidRPr="002B076F">
        <w:t xml:space="preserve">Quorum: No business shall be transacted at any General Meeting unless a quorum is present at the time when the meeting is due to commence as set out in the notice of meeting. The quorum for a General Meeting shall </w:t>
      </w:r>
      <w:r w:rsidRPr="00062169">
        <w:t xml:space="preserve">be </w:t>
      </w:r>
      <w:r w:rsidR="00A26DFC">
        <w:t>15</w:t>
      </w:r>
      <w:r w:rsidRPr="00062169">
        <w:t xml:space="preserve"> Members</w:t>
      </w:r>
      <w:r w:rsidR="00A26DFC">
        <w:t xml:space="preserve"> including a minimum of at least three members from each of the membership categories 4.1 a. </w:t>
      </w:r>
      <w:proofErr w:type="spellStart"/>
      <w:r w:rsidR="00A26DFC">
        <w:t>i</w:t>
      </w:r>
      <w:proofErr w:type="spellEnd"/>
      <w:r w:rsidR="00A26DFC">
        <w:t>.-iv.</w:t>
      </w:r>
      <w:r w:rsidRPr="00062169">
        <w:t>]. The quorum must be present at all times during</w:t>
      </w:r>
      <w:r w:rsidRPr="002B076F">
        <w:t xml:space="preserve"> the meeting. If a quorum is not obtained within </w:t>
      </w:r>
      <w:r>
        <w:t>thirty (30) minutes</w:t>
      </w:r>
      <w:r w:rsidRPr="002B076F">
        <w:t xml:space="preserve"> of the intended commencement time of the General Meeting, then the General Meeting shall be adjourned to such other day, time and place as determined by the</w:t>
      </w:r>
      <w:r>
        <w:t xml:space="preserve"> Club</w:t>
      </w:r>
      <w:r w:rsidRPr="002B076F">
        <w:t xml:space="preserve"> Committee and if no quorum is obtained at the stage of such further General Meeting, then the persons present at that further General Meeting are deemed to constitute a valid quorum.</w:t>
      </w:r>
    </w:p>
    <w:p w:rsidR="003E08B9" w:rsidRPr="003E08B9" w:rsidRDefault="003E08B9" w:rsidP="00D8426F">
      <w:pPr>
        <w:pStyle w:val="TCCStyle3"/>
      </w:pPr>
      <w:r w:rsidRPr="003E08B9">
        <w:lastRenderedPageBreak/>
        <w:t xml:space="preserve">Chair: The President shall chair the General Meeting in accordance with Rule </w:t>
      </w:r>
      <w:fldSimple w:instr=" REF _Ref321221691 \w \h  \* MERGEFORMAT ">
        <w:r w:rsidR="003C7B62">
          <w:t>13.3d</w:t>
        </w:r>
      </w:fldSimple>
      <w:r w:rsidRPr="003E08B9">
        <w:t xml:space="preserve">.  </w:t>
      </w:r>
    </w:p>
    <w:p w:rsidR="003E08B9" w:rsidRPr="00650B9C" w:rsidRDefault="003E08B9" w:rsidP="00D8426F">
      <w:pPr>
        <w:pStyle w:val="TCCStyle3"/>
      </w:pPr>
      <w:bookmarkStart w:id="97" w:name="_Ref239238300"/>
      <w:r w:rsidRPr="002B076F">
        <w:t xml:space="preserve">Voting: </w:t>
      </w:r>
      <w:r w:rsidRPr="00650B9C">
        <w:t>Unless otherwise required by this Constitution:</w:t>
      </w:r>
      <w:bookmarkEnd w:id="97"/>
    </w:p>
    <w:p w:rsidR="003E08B9" w:rsidRPr="00650B9C" w:rsidRDefault="003E08B9" w:rsidP="00F76960">
      <w:pPr>
        <w:pStyle w:val="TCCStyle4"/>
      </w:pPr>
      <w:r>
        <w:t>a</w:t>
      </w:r>
      <w:r w:rsidRPr="00650B9C">
        <w:t xml:space="preserve">n Ordinary Resolution shall be </w:t>
      </w:r>
      <w:r>
        <w:t>sufficient to pass a resolution</w:t>
      </w:r>
      <w:r w:rsidR="000F5A9A">
        <w:t xml:space="preserve"> </w:t>
      </w:r>
      <w:r>
        <w:t>;</w:t>
      </w:r>
    </w:p>
    <w:p w:rsidR="003E08B9" w:rsidRPr="008C4F33" w:rsidRDefault="003E08B9" w:rsidP="00F76960">
      <w:pPr>
        <w:pStyle w:val="TCCStyle4"/>
      </w:pPr>
      <w:proofErr w:type="gramStart"/>
      <w:r w:rsidRPr="008C4F33">
        <w:t>every</w:t>
      </w:r>
      <w:proofErr w:type="gramEnd"/>
      <w:r w:rsidRPr="008C4F33">
        <w:t xml:space="preserve"> Active Member and every Life Member is entitled to one (1) vote.  If an Active Member is under 18 years of age their parent or other legal guardian may exercise their vote on their behalf;</w:t>
      </w:r>
    </w:p>
    <w:p w:rsidR="00A26DFC" w:rsidRDefault="003E08B9">
      <w:pPr>
        <w:pStyle w:val="TCCStyle4"/>
      </w:pPr>
      <w:r>
        <w:t>Associate Members are not entitled to vote;</w:t>
      </w:r>
    </w:p>
    <w:p w:rsidR="00A26DFC" w:rsidRDefault="003E08B9">
      <w:pPr>
        <w:pStyle w:val="TCCStyle4"/>
      </w:pPr>
      <w:r>
        <w:t>v</w:t>
      </w:r>
      <w:r w:rsidRPr="00650B9C">
        <w:t>oting shall</w:t>
      </w:r>
      <w:r w:rsidRPr="003449F5">
        <w:t xml:space="preserve"> generally be conducted by voices or by show of hands </w:t>
      </w:r>
      <w:r>
        <w:t>as determined by the chair</w:t>
      </w:r>
      <w:r w:rsidRPr="003449F5">
        <w:t xml:space="preserve"> unless a secret ballot is</w:t>
      </w:r>
      <w:r>
        <w:t xml:space="preserve"> required under this Constitution or requested by the chair or a majority of the Members present at the meeting;</w:t>
      </w:r>
    </w:p>
    <w:p w:rsidR="00A26DFC" w:rsidRDefault="003E08B9">
      <w:pPr>
        <w:pStyle w:val="TCCStyle4"/>
      </w:pPr>
      <w:r>
        <w:t>o</w:t>
      </w:r>
      <w:r w:rsidRPr="003449F5">
        <w:t>n a show of han</w:t>
      </w:r>
      <w:r>
        <w:t>ds, a declaration by the chair</w:t>
      </w:r>
      <w:r w:rsidRPr="003449F5">
        <w:t xml:space="preserve"> is conclusive evidence of the result, provided that the declaration reflects the show o</w:t>
      </w:r>
      <w:r>
        <w:t>f hands;</w:t>
      </w:r>
    </w:p>
    <w:p w:rsidR="00A26DFC" w:rsidRDefault="003E08B9">
      <w:pPr>
        <w:pStyle w:val="TCCStyle4"/>
      </w:pPr>
      <w:r>
        <w:t>i</w:t>
      </w:r>
      <w:r w:rsidRPr="003449F5">
        <w:t xml:space="preserve">n the event of equality of votes at a </w:t>
      </w:r>
      <w:r>
        <w:t>General Meeting, the chair</w:t>
      </w:r>
      <w:r w:rsidRPr="003449F5">
        <w:t xml:space="preserve"> shall hav</w:t>
      </w:r>
      <w:r>
        <w:t>e an additional or casting vote;</w:t>
      </w:r>
    </w:p>
    <w:p w:rsidR="00A26DFC" w:rsidRDefault="003E08B9">
      <w:pPr>
        <w:pStyle w:val="TCCStyle4"/>
      </w:pPr>
      <w:r>
        <w:t>i</w:t>
      </w:r>
      <w:r w:rsidRPr="003449F5">
        <w:t xml:space="preserve">n the event that a secret ballot is called, two </w:t>
      </w:r>
      <w:r>
        <w:t xml:space="preserve">(2) </w:t>
      </w:r>
      <w:r w:rsidRPr="003449F5">
        <w:t xml:space="preserve">scrutineers </w:t>
      </w:r>
      <w:r>
        <w:t>shall</w:t>
      </w:r>
      <w:r w:rsidRPr="003449F5">
        <w:t xml:space="preserve"> be appointed at the Gen</w:t>
      </w:r>
      <w:r>
        <w:t>eral Meeting to count the votes; and</w:t>
      </w:r>
    </w:p>
    <w:p w:rsidR="00A26DFC" w:rsidRDefault="003E08B9">
      <w:pPr>
        <w:pStyle w:val="TCCStyle4"/>
      </w:pPr>
      <w:bookmarkStart w:id="98" w:name="_Ref254329738"/>
      <w:proofErr w:type="gramStart"/>
      <w:r>
        <w:t>proxy</w:t>
      </w:r>
      <w:proofErr w:type="gramEnd"/>
      <w:r>
        <w:t xml:space="preserve"> voting is not permitted.</w:t>
      </w:r>
      <w:bookmarkEnd w:id="98"/>
    </w:p>
    <w:p w:rsidR="001E4EC4" w:rsidRDefault="001E4EC4" w:rsidP="003E08B9">
      <w:pPr>
        <w:pStyle w:val="TCCStyle1"/>
        <w:sectPr w:rsidR="001E4EC4" w:rsidSect="001E58A3">
          <w:footerReference w:type="first" r:id="rId11"/>
          <w:pgSz w:w="11906" w:h="16838" w:code="9"/>
          <w:pgMar w:top="1440" w:right="1440" w:bottom="1440" w:left="1440" w:header="720" w:footer="654" w:gutter="0"/>
          <w:cols w:space="720"/>
          <w:titlePg/>
          <w:docGrid w:linePitch="360"/>
        </w:sectPr>
      </w:pPr>
      <w:bookmarkStart w:id="99" w:name="_Toc423936427"/>
    </w:p>
    <w:p w:rsidR="003E08B9" w:rsidRPr="002B076F" w:rsidRDefault="003E08B9" w:rsidP="003E08B9">
      <w:pPr>
        <w:pStyle w:val="TCCStyle1"/>
      </w:pPr>
      <w:r w:rsidRPr="002B076F">
        <w:lastRenderedPageBreak/>
        <w:t xml:space="preserve">Part V – </w:t>
      </w:r>
      <w:r w:rsidRPr="00D97572">
        <w:t>Miscellaneous</w:t>
      </w:r>
      <w:bookmarkEnd w:id="99"/>
      <w:r w:rsidRPr="002B076F">
        <w:t xml:space="preserve"> </w:t>
      </w:r>
    </w:p>
    <w:p w:rsidR="008C4F33" w:rsidRDefault="003E08B9">
      <w:pPr>
        <w:pStyle w:val="TCCStyle2"/>
      </w:pPr>
      <w:bookmarkStart w:id="100" w:name="_Toc423936428"/>
      <w:r w:rsidRPr="00D97572">
        <w:t>Finances</w:t>
      </w:r>
      <w:bookmarkEnd w:id="100"/>
    </w:p>
    <w:p w:rsidR="003E08B9" w:rsidRDefault="003E08B9" w:rsidP="00D8426F">
      <w:pPr>
        <w:pStyle w:val="TCCStyle3"/>
      </w:pPr>
      <w:r w:rsidRPr="002B076F">
        <w:t>Financial Year:</w:t>
      </w:r>
      <w:r w:rsidRPr="003449F5">
        <w:t xml:space="preserve"> The financial year of the Club shall end on </w:t>
      </w:r>
      <w:r>
        <w:t xml:space="preserve">the date determined </w:t>
      </w:r>
      <w:r w:rsidRPr="003449F5">
        <w:t xml:space="preserve">by the </w:t>
      </w:r>
      <w:r>
        <w:t xml:space="preserve">Club </w:t>
      </w:r>
      <w:r w:rsidRPr="003449F5">
        <w:t>Committee.</w:t>
      </w:r>
    </w:p>
    <w:p w:rsidR="003E08B9" w:rsidRDefault="003E08B9" w:rsidP="00D8426F">
      <w:pPr>
        <w:pStyle w:val="TCCStyle3"/>
      </w:pPr>
      <w:r w:rsidRPr="00384B37">
        <w:rPr>
          <w:bCs/>
        </w:rPr>
        <w:t>Club Funds:</w:t>
      </w:r>
      <w:r>
        <w:t xml:space="preserve"> </w:t>
      </w:r>
      <w:r w:rsidRPr="006C5136">
        <w:t xml:space="preserve">The </w:t>
      </w:r>
      <w:r>
        <w:t xml:space="preserve">Club </w:t>
      </w:r>
      <w:r w:rsidRPr="006C5136">
        <w:t>Committee is responsible</w:t>
      </w:r>
      <w:r w:rsidRPr="002B076F">
        <w:t xml:space="preserve"> for the receipt and banking of all monies received by </w:t>
      </w:r>
      <w:r>
        <w:t>the Club</w:t>
      </w:r>
      <w:r w:rsidRPr="002B076F">
        <w:t xml:space="preserve">.  All funds of </w:t>
      </w:r>
      <w:r>
        <w:t xml:space="preserve">the Club shall be paid to </w:t>
      </w:r>
      <w:r w:rsidRPr="002B076F">
        <w:t xml:space="preserve">bank account(s) in the name of </w:t>
      </w:r>
      <w:r>
        <w:t>the Club</w:t>
      </w:r>
      <w:r w:rsidRPr="002B076F">
        <w:t xml:space="preserve"> and the bank account(s) must be operated in accordance with the policy determined by the </w:t>
      </w:r>
      <w:r>
        <w:t>Club Committee</w:t>
      </w:r>
      <w:r w:rsidRPr="002B076F">
        <w:t>.</w:t>
      </w:r>
    </w:p>
    <w:p w:rsidR="003E08B9" w:rsidRDefault="003E08B9" w:rsidP="00D8426F">
      <w:pPr>
        <w:pStyle w:val="TCCStyle3"/>
      </w:pPr>
      <w:r w:rsidRPr="00384B37">
        <w:rPr>
          <w:bCs/>
        </w:rPr>
        <w:t>Accou</w:t>
      </w:r>
      <w:r>
        <w:rPr>
          <w:bCs/>
        </w:rPr>
        <w:t>n</w:t>
      </w:r>
      <w:r w:rsidRPr="00384B37">
        <w:rPr>
          <w:bCs/>
        </w:rPr>
        <w:t>ting Records:</w:t>
      </w:r>
      <w:r>
        <w:t xml:space="preserve"> </w:t>
      </w:r>
      <w:r w:rsidRPr="002B076F">
        <w:t xml:space="preserve">The </w:t>
      </w:r>
      <w:r>
        <w:t>Club Committee</w:t>
      </w:r>
      <w:r w:rsidRPr="002B076F">
        <w:t xml:space="preserve"> must ensure correct accounting records are kept.  The accounting records of </w:t>
      </w:r>
      <w:r>
        <w:t xml:space="preserve">the Club </w:t>
      </w:r>
      <w:r w:rsidRPr="002B076F">
        <w:t xml:space="preserve">must be kept at the office of </w:t>
      </w:r>
      <w:r>
        <w:t>the Club</w:t>
      </w:r>
      <w:r w:rsidRPr="002B076F">
        <w:t xml:space="preserve"> or at such place as the </w:t>
      </w:r>
      <w:r>
        <w:t>Club Committee</w:t>
      </w:r>
      <w:r w:rsidRPr="002B076F">
        <w:t xml:space="preserve"> may determine and must be open to inspection by Members at such reasonable times agreed by the </w:t>
      </w:r>
      <w:r>
        <w:t>Club Committee</w:t>
      </w:r>
      <w:r w:rsidRPr="002B076F">
        <w:t>.</w:t>
      </w:r>
    </w:p>
    <w:p w:rsidR="008C4F33" w:rsidRDefault="003E08B9" w:rsidP="00D8426F">
      <w:pPr>
        <w:pStyle w:val="TCCStyle3"/>
      </w:pPr>
      <w:r>
        <w:rPr>
          <w:bCs/>
        </w:rPr>
        <w:t>Auditor:</w:t>
      </w:r>
      <w:r>
        <w:t xml:space="preserve"> The Club Committee shall appoint an independent auditor to examine and audit the books and accounts of the Club and report on these at the Annual General Meeting and as otherwise required by the Club Committee.</w:t>
      </w:r>
    </w:p>
    <w:p w:rsidR="008C4F33" w:rsidRDefault="003E08B9">
      <w:pPr>
        <w:pStyle w:val="TCCStyle2"/>
      </w:pPr>
      <w:bookmarkStart w:id="101" w:name="_Toc423936429"/>
      <w:r>
        <w:t>Application of Income</w:t>
      </w:r>
      <w:bookmarkEnd w:id="101"/>
    </w:p>
    <w:p w:rsidR="003E08B9" w:rsidRDefault="003E08B9" w:rsidP="00D8426F">
      <w:pPr>
        <w:pStyle w:val="TCCStyle3"/>
      </w:pPr>
      <w:r>
        <w:t>The income and property of the Club shall be applied solely towards the promotion of the objects of the Club.</w:t>
      </w:r>
    </w:p>
    <w:p w:rsidR="003E08B9" w:rsidRDefault="003E08B9" w:rsidP="00D8426F">
      <w:pPr>
        <w:pStyle w:val="TCCStyle3"/>
      </w:pPr>
      <w:bookmarkStart w:id="102" w:name="_Ref246689083"/>
      <w:r>
        <w:t>Except as provided in this Constitution:</w:t>
      </w:r>
      <w:bookmarkEnd w:id="102"/>
    </w:p>
    <w:p w:rsidR="003E08B9" w:rsidRDefault="003E08B9" w:rsidP="00F76960">
      <w:pPr>
        <w:pStyle w:val="TCCStyle4"/>
      </w:pPr>
      <w:r>
        <w:t>no portion of the income or property of the Club shall be paid or transferred, directly or indirectly, by way of dividend, bonus, or otherwise to any Member or Committee Member; and</w:t>
      </w:r>
    </w:p>
    <w:p w:rsidR="00C2327A" w:rsidRDefault="003E08B9" w:rsidP="00F76960">
      <w:pPr>
        <w:pStyle w:val="TCCStyle4"/>
      </w:pPr>
      <w:proofErr w:type="gramStart"/>
      <w:r>
        <w:t>no</w:t>
      </w:r>
      <w:proofErr w:type="gramEnd"/>
      <w:r>
        <w:t xml:space="preserve"> remuneration or other benefit in money or money’s worth shall be paid, or given, by the Club to any Member or Committee Member.</w:t>
      </w:r>
    </w:p>
    <w:p w:rsidR="003E08B9" w:rsidRDefault="003E08B9" w:rsidP="00D8426F">
      <w:pPr>
        <w:pStyle w:val="TCCStyle3"/>
      </w:pPr>
      <w:r>
        <w:t xml:space="preserve">Nothing in Rule </w:t>
      </w:r>
      <w:r w:rsidR="0011518A">
        <w:fldChar w:fldCharType="begin"/>
      </w:r>
      <w:r>
        <w:instrText xml:space="preserve"> REF _Ref246689083 \r \h </w:instrText>
      </w:r>
      <w:r w:rsidR="0011518A">
        <w:fldChar w:fldCharType="separate"/>
      </w:r>
      <w:r w:rsidR="003C7B62">
        <w:t>17.2</w:t>
      </w:r>
      <w:r w:rsidR="0011518A">
        <w:fldChar w:fldCharType="end"/>
      </w:r>
      <w:r>
        <w:t xml:space="preserve"> shall prevent payment in good faith of, or to, any Member or Committee Member for any of the following provided that any such payment shall not exceed the amount ordinarily payable between ordinary commercial parties dealing at arm’s length in a similar transaction:</w:t>
      </w:r>
    </w:p>
    <w:p w:rsidR="003E08B9" w:rsidRDefault="003E08B9" w:rsidP="00F76960">
      <w:pPr>
        <w:pStyle w:val="TCCStyle4"/>
      </w:pPr>
      <w:r>
        <w:t>any services actually rendered to the Club, whether as an employee or otherwise;</w:t>
      </w:r>
    </w:p>
    <w:p w:rsidR="00A26DFC" w:rsidRDefault="003E08B9">
      <w:pPr>
        <w:pStyle w:val="TCCStyle4"/>
      </w:pPr>
      <w:r>
        <w:t>goods supplied to the Club in the ordinary and usual course of operation;</w:t>
      </w:r>
    </w:p>
    <w:p w:rsidR="00A26DFC" w:rsidRDefault="003E08B9">
      <w:pPr>
        <w:pStyle w:val="TCCStyle4"/>
      </w:pPr>
      <w:r>
        <w:t>interest on money borrowed from any Member or Committee Member;</w:t>
      </w:r>
    </w:p>
    <w:p w:rsidR="00A26DFC" w:rsidRDefault="003E08B9">
      <w:pPr>
        <w:pStyle w:val="TCCStyle4"/>
      </w:pPr>
      <w:r>
        <w:t xml:space="preserve">rent for premises demised or let by any Member or Committee Member to the Club; </w:t>
      </w:r>
    </w:p>
    <w:p w:rsidR="00A26DFC" w:rsidRDefault="003E08B9">
      <w:pPr>
        <w:pStyle w:val="TCCStyle4"/>
      </w:pPr>
      <w:r>
        <w:t xml:space="preserve">any honoraria paid to any Committee Member in accordance with Rule </w:t>
      </w:r>
      <w:r w:rsidR="0011518A">
        <w:fldChar w:fldCharType="begin"/>
      </w:r>
      <w:r>
        <w:instrText xml:space="preserve"> REF _Ref323046166 \w \h </w:instrText>
      </w:r>
      <w:r w:rsidR="0011518A">
        <w:fldChar w:fldCharType="separate"/>
      </w:r>
      <w:r w:rsidR="003C7B62">
        <w:t>14.20</w:t>
      </w:r>
      <w:r w:rsidR="0011518A">
        <w:fldChar w:fldCharType="end"/>
      </w:r>
      <w:r>
        <w:t>; or</w:t>
      </w:r>
    </w:p>
    <w:p w:rsidR="00A26DFC" w:rsidRDefault="003E08B9">
      <w:pPr>
        <w:pStyle w:val="TCCStyle4"/>
      </w:pPr>
      <w:proofErr w:type="gramStart"/>
      <w:r>
        <w:lastRenderedPageBreak/>
        <w:t>any</w:t>
      </w:r>
      <w:proofErr w:type="gramEnd"/>
      <w:r>
        <w:t xml:space="preserve"> out-of-pocket expenses incurred by a Member or Committee Member on behalf of the Club for any other reason.</w:t>
      </w:r>
    </w:p>
    <w:p w:rsidR="008C4F33" w:rsidRDefault="003E08B9">
      <w:pPr>
        <w:pStyle w:val="TCCStyle2"/>
      </w:pPr>
      <w:bookmarkStart w:id="103" w:name="_Toc423936430"/>
      <w:r w:rsidRPr="00D97572">
        <w:t>Annual</w:t>
      </w:r>
      <w:r>
        <w:t xml:space="preserve"> Report</w:t>
      </w:r>
      <w:bookmarkEnd w:id="103"/>
    </w:p>
    <w:p w:rsidR="003E08B9" w:rsidRPr="00BA7BD4" w:rsidRDefault="003E08B9" w:rsidP="00D8426F">
      <w:pPr>
        <w:pStyle w:val="TCCStyle3"/>
      </w:pPr>
      <w:r w:rsidRPr="003449F5">
        <w:t xml:space="preserve">The </w:t>
      </w:r>
      <w:r>
        <w:t xml:space="preserve">Club </w:t>
      </w:r>
      <w:r w:rsidRPr="003449F5">
        <w:t xml:space="preserve">Committee shall prepare an </w:t>
      </w:r>
      <w:r>
        <w:t>a</w:t>
      </w:r>
      <w:r w:rsidRPr="003449F5">
        <w:t xml:space="preserve">nnual </w:t>
      </w:r>
      <w:r>
        <w:t>r</w:t>
      </w:r>
      <w:r w:rsidRPr="003449F5">
        <w:t xml:space="preserve">eport for presentation to the Annual General Meeting </w:t>
      </w:r>
      <w:r>
        <w:t>setting out a summary of the activities and major decisions o</w:t>
      </w:r>
      <w:r w:rsidR="00AA152A">
        <w:t>f the Club Committee each year.</w:t>
      </w:r>
    </w:p>
    <w:p w:rsidR="008C4F33" w:rsidRDefault="003E08B9">
      <w:pPr>
        <w:pStyle w:val="TCCStyle2"/>
      </w:pPr>
      <w:bookmarkStart w:id="104" w:name="_Toc423936431"/>
      <w:r>
        <w:t xml:space="preserve">Rules of </w:t>
      </w:r>
      <w:r w:rsidR="000F5A9A">
        <w:t>Surf Life Saving and Squash</w:t>
      </w:r>
      <w:bookmarkEnd w:id="104"/>
    </w:p>
    <w:p w:rsidR="003E08B9" w:rsidRPr="003449F5" w:rsidRDefault="003E08B9" w:rsidP="00D8426F">
      <w:pPr>
        <w:pStyle w:val="TCCStyle3"/>
      </w:pPr>
      <w:r w:rsidRPr="003449F5">
        <w:t xml:space="preserve">The rules of </w:t>
      </w:r>
      <w:r w:rsidR="000F5A9A">
        <w:t>Surf Life Saving and Squash</w:t>
      </w:r>
      <w:r w:rsidRPr="003449F5">
        <w:t xml:space="preserve"> shall be as set down and interpreted from time to time by the </w:t>
      </w:r>
      <w:r>
        <w:t>International Life Saving Federation</w:t>
      </w:r>
      <w:r w:rsidR="003B5C92">
        <w:t xml:space="preserve">, </w:t>
      </w:r>
      <w:r w:rsidR="000F5A9A">
        <w:t>the World Squash Federation and the Parent Bodies</w:t>
      </w:r>
      <w:r w:rsidRPr="003449F5">
        <w:t xml:space="preserve"> and must be observ</w:t>
      </w:r>
      <w:r>
        <w:t>ed by the Club and all M</w:t>
      </w:r>
      <w:r w:rsidRPr="003449F5">
        <w:t xml:space="preserve">embers. All competitions held by the Club shall be carried out in accordance with </w:t>
      </w:r>
      <w:proofErr w:type="gramStart"/>
      <w:r>
        <w:t xml:space="preserve">the </w:t>
      </w:r>
      <w:r w:rsidR="000F5A9A">
        <w:t xml:space="preserve"> Parent</w:t>
      </w:r>
      <w:proofErr w:type="gramEnd"/>
      <w:r w:rsidR="000F5A9A">
        <w:t xml:space="preserve"> Bodies</w:t>
      </w:r>
      <w:r>
        <w:t xml:space="preserve"> Regulations and any other manuals, rule</w:t>
      </w:r>
      <w:r w:rsidR="00AA152A">
        <w:t xml:space="preserve">s and policies issued by </w:t>
      </w:r>
      <w:r w:rsidR="000F5A9A">
        <w:t>the Parent Bodies</w:t>
      </w:r>
      <w:r w:rsidR="00AA152A">
        <w:t>.</w:t>
      </w:r>
    </w:p>
    <w:p w:rsidR="008C4F33" w:rsidRDefault="003E08B9">
      <w:pPr>
        <w:pStyle w:val="TCCStyle2"/>
      </w:pPr>
      <w:bookmarkStart w:id="105" w:name="_Toc423936432"/>
      <w:r w:rsidRPr="00D97572">
        <w:t>Common</w:t>
      </w:r>
      <w:r w:rsidRPr="003449F5">
        <w:t xml:space="preserve"> Seal</w:t>
      </w:r>
      <w:bookmarkEnd w:id="105"/>
    </w:p>
    <w:p w:rsidR="003E08B9" w:rsidRDefault="003E08B9" w:rsidP="00D8426F">
      <w:pPr>
        <w:pStyle w:val="TCCStyle3"/>
      </w:pPr>
      <w:r w:rsidRPr="00D97572">
        <w:t>The common seal</w:t>
      </w:r>
      <w:r>
        <w:t xml:space="preserve"> (a stamp featuring the Club’s name)</w:t>
      </w:r>
      <w:r w:rsidRPr="00D97572">
        <w:t xml:space="preserve"> of the Club shall be kept in the control of the </w:t>
      </w:r>
      <w:r>
        <w:t xml:space="preserve">Club </w:t>
      </w:r>
      <w:r w:rsidRPr="00D97572">
        <w:t xml:space="preserve">Committee and may be affixed to any document only by resolution of the </w:t>
      </w:r>
      <w:r>
        <w:t xml:space="preserve">Club </w:t>
      </w:r>
      <w:r w:rsidRPr="00D97572">
        <w:t xml:space="preserve">Committee and in the presence of and with the accompanying signature of the </w:t>
      </w:r>
      <w:r>
        <w:t>Chair</w:t>
      </w:r>
      <w:r w:rsidRPr="00D97572">
        <w:t xml:space="preserve"> or any other </w:t>
      </w:r>
      <w:r>
        <w:t>Committee Member</w:t>
      </w:r>
      <w:r w:rsidRPr="003449F5">
        <w:t>.</w:t>
      </w:r>
    </w:p>
    <w:p w:rsidR="003E08B9" w:rsidRPr="003449F5" w:rsidRDefault="003E08B9" w:rsidP="003E08B9">
      <w:pPr>
        <w:pStyle w:val="ExplanatoryNote"/>
        <w:ind w:left="0"/>
      </w:pPr>
    </w:p>
    <w:p w:rsidR="008C4F33" w:rsidRDefault="003E08B9">
      <w:pPr>
        <w:pStyle w:val="TCCStyle2"/>
      </w:pPr>
      <w:bookmarkStart w:id="106" w:name="_Toc423936433"/>
      <w:r>
        <w:t>Club Colours, Costumes &amp; Uniforms</w:t>
      </w:r>
      <w:bookmarkEnd w:id="106"/>
    </w:p>
    <w:p w:rsidR="003E08B9" w:rsidRDefault="003E08B9" w:rsidP="00D8426F">
      <w:pPr>
        <w:pStyle w:val="TCCStyle3"/>
      </w:pPr>
      <w:r w:rsidRPr="00042250">
        <w:rPr>
          <w:bCs/>
        </w:rPr>
        <w:t xml:space="preserve">Colours: </w:t>
      </w:r>
      <w:r>
        <w:t xml:space="preserve">The Club’s colours shall </w:t>
      </w:r>
      <w:r w:rsidRPr="00062169">
        <w:t xml:space="preserve">be </w:t>
      </w:r>
      <w:r w:rsidR="00062169">
        <w:t>Red, White and Black</w:t>
      </w:r>
    </w:p>
    <w:p w:rsidR="003E08B9" w:rsidRDefault="003E08B9" w:rsidP="00D8426F">
      <w:pPr>
        <w:pStyle w:val="TCCStyle3"/>
      </w:pPr>
      <w:r w:rsidRPr="00042250">
        <w:rPr>
          <w:bCs/>
        </w:rPr>
        <w:t>Costumes &amp; Uniforms:</w:t>
      </w:r>
      <w:r>
        <w:t xml:space="preserve"> The cut and style of swimming costumes and uniforms to be worn when undertaking </w:t>
      </w:r>
      <w:r w:rsidR="000F5A9A">
        <w:t>Surf Life Saving and Squash</w:t>
      </w:r>
      <w:r>
        <w:t xml:space="preserve"> for the Club shall be as directed b</w:t>
      </w:r>
      <w:r w:rsidR="00AA152A">
        <w:t xml:space="preserve">y </w:t>
      </w:r>
      <w:r w:rsidR="000F5A9A">
        <w:t>the Parent Bodies</w:t>
      </w:r>
      <w:r w:rsidR="00AA152A">
        <w:t xml:space="preserve"> and the Club Committee.</w:t>
      </w:r>
    </w:p>
    <w:p w:rsidR="008C4F33" w:rsidRDefault="003E08B9">
      <w:pPr>
        <w:pStyle w:val="TCCStyle2"/>
      </w:pPr>
      <w:bookmarkStart w:id="107" w:name="_Toc423936434"/>
      <w:r>
        <w:t xml:space="preserve">Alterations to </w:t>
      </w:r>
      <w:r w:rsidRPr="003449F5">
        <w:t>Constitution</w:t>
      </w:r>
      <w:bookmarkEnd w:id="107"/>
    </w:p>
    <w:p w:rsidR="003E08B9" w:rsidRDefault="003E08B9" w:rsidP="00D8426F">
      <w:pPr>
        <w:pStyle w:val="TCCStyle3"/>
      </w:pPr>
      <w:bookmarkStart w:id="108" w:name="_Ref108257051"/>
      <w:r>
        <w:t xml:space="preserve">Subject to Rule </w:t>
      </w:r>
      <w:fldSimple w:instr=" REF _Ref206321153 \r \h  \* MERGEFORMAT ">
        <w:r w:rsidR="003C7B62">
          <w:t>22.2</w:t>
        </w:r>
      </w:fldSimple>
      <w:r w:rsidRPr="003449F5">
        <w:t>, this Constitution may only be altered, added to</w:t>
      </w:r>
      <w:r>
        <w:t>,</w:t>
      </w:r>
      <w:r w:rsidRPr="003449F5">
        <w:t xml:space="preserve"> or re</w:t>
      </w:r>
      <w:r>
        <w:t xml:space="preserve">pealed </w:t>
      </w:r>
      <w:r w:rsidRPr="003449F5">
        <w:t>by a Special Resolution at a General Meeting in accordance with this Constitution.</w:t>
      </w:r>
      <w:bookmarkStart w:id="109" w:name="_Ref108408801"/>
      <w:bookmarkEnd w:id="108"/>
      <w:r>
        <w:t xml:space="preserve">  Notice of an intention to alter this Constitution must be given by the Club Committee or any Member no later than fourteen (14) Days prior to a General Meeting.</w:t>
      </w:r>
    </w:p>
    <w:p w:rsidR="003E08B9" w:rsidRPr="003449F5" w:rsidRDefault="003E08B9" w:rsidP="00D8426F">
      <w:pPr>
        <w:pStyle w:val="TCCStyle3"/>
      </w:pPr>
      <w:bookmarkStart w:id="110" w:name="_Ref206321153"/>
      <w:r w:rsidRPr="003449F5">
        <w:t>No alteration, addition to or revision of this Constitution shall be</w:t>
      </w:r>
      <w:r>
        <w:t xml:space="preserve"> approved if it affects the not-</w:t>
      </w:r>
      <w:r w:rsidRPr="003449F5">
        <w:t>f</w:t>
      </w:r>
      <w:r>
        <w:t>or-</w:t>
      </w:r>
      <w:r w:rsidRPr="003449F5">
        <w:t>profit objects, personal benefit prohibition</w:t>
      </w:r>
      <w:r>
        <w:t>,</w:t>
      </w:r>
      <w:r w:rsidRPr="003449F5">
        <w:t xml:space="preserve"> or the winding up rules of </w:t>
      </w:r>
      <w:r>
        <w:t xml:space="preserve">the Club.  This Rule </w:t>
      </w:r>
      <w:r w:rsidRPr="003449F5">
        <w:t>must not be removed from this Constitution and must be included in any alteration, addition to</w:t>
      </w:r>
      <w:r>
        <w:t>,</w:t>
      </w:r>
      <w:r w:rsidRPr="003449F5">
        <w:t xml:space="preserve"> or revision of this </w:t>
      </w:r>
      <w:r w:rsidRPr="00D16D16">
        <w:t>Constitution</w:t>
      </w:r>
      <w:bookmarkEnd w:id="109"/>
      <w:bookmarkEnd w:id="110"/>
      <w:r w:rsidRPr="00D16D16">
        <w:t>.</w:t>
      </w:r>
    </w:p>
    <w:p w:rsidR="008C4F33" w:rsidRDefault="003E08B9">
      <w:pPr>
        <w:pStyle w:val="TCCStyle2"/>
      </w:pPr>
      <w:bookmarkStart w:id="111" w:name="_Toc423936435"/>
      <w:r>
        <w:lastRenderedPageBreak/>
        <w:t>Previous Rules</w:t>
      </w:r>
      <w:bookmarkEnd w:id="111"/>
    </w:p>
    <w:p w:rsidR="003E08B9" w:rsidRPr="00D97572" w:rsidRDefault="003E08B9" w:rsidP="00D8426F">
      <w:pPr>
        <w:pStyle w:val="TCCStyle3"/>
      </w:pPr>
      <w:r w:rsidRPr="000F4C33">
        <w:t>Any by-laws, standing orders, regulations</w:t>
      </w:r>
      <w:r>
        <w:t>,</w:t>
      </w:r>
      <w:r w:rsidRPr="000F4C33">
        <w:t xml:space="preserve"> or other rules of </w:t>
      </w:r>
      <w:r>
        <w:t>the Club</w:t>
      </w:r>
      <w:r w:rsidRPr="000F4C33">
        <w:t xml:space="preserve"> that were in force prior to the commencement of this Constitution shall, upon the commencement of this Constitution</w:t>
      </w:r>
      <w:r w:rsidRPr="00D16D16">
        <w:t xml:space="preserve">, be deemed to be revoked and superseded by this Constitution. </w:t>
      </w:r>
    </w:p>
    <w:p w:rsidR="008C4F33" w:rsidRDefault="003E08B9">
      <w:pPr>
        <w:pStyle w:val="TCCStyle2"/>
      </w:pPr>
      <w:bookmarkStart w:id="112" w:name="_Ref254353459"/>
      <w:bookmarkStart w:id="113" w:name="_Toc423936436"/>
      <w:r w:rsidRPr="003449F5">
        <w:t>Winding Up</w:t>
      </w:r>
      <w:bookmarkEnd w:id="112"/>
      <w:bookmarkEnd w:id="113"/>
    </w:p>
    <w:p w:rsidR="003E08B9" w:rsidRDefault="003E08B9" w:rsidP="00D8426F">
      <w:pPr>
        <w:pStyle w:val="TCCStyle3"/>
      </w:pPr>
      <w:r>
        <w:t>The Club</w:t>
      </w:r>
      <w:r w:rsidRPr="003449F5">
        <w:t xml:space="preserve"> may be voluntarily liquidated, wound up</w:t>
      </w:r>
      <w:r>
        <w:t>,</w:t>
      </w:r>
      <w:r w:rsidRPr="003449F5">
        <w:t xml:space="preserve"> or dissolved if a Special Resolution is passed at a General Meeting of </w:t>
      </w:r>
      <w:r>
        <w:t>the Club</w:t>
      </w:r>
      <w:r w:rsidRPr="003449F5">
        <w:t xml:space="preserve"> to do so and such resolution is confirmed by Special Resolution in a subsequent General Meeting called for that purpose and held not earlier than </w:t>
      </w:r>
      <w:r>
        <w:t>thirty (3</w:t>
      </w:r>
      <w:r w:rsidRPr="003449F5">
        <w:t>0</w:t>
      </w:r>
      <w:r>
        <w:t>) D</w:t>
      </w:r>
      <w:r w:rsidRPr="003449F5">
        <w:t>ays after the date on which the resolution was passed.</w:t>
      </w:r>
    </w:p>
    <w:p w:rsidR="003E08B9" w:rsidRPr="00D97572" w:rsidRDefault="003E08B9" w:rsidP="00D8426F">
      <w:pPr>
        <w:pStyle w:val="TCCStyle3"/>
      </w:pPr>
      <w:r>
        <w:t xml:space="preserve">The Club may also be put into liquidation in accordance with the Incorporated Societies Act. </w:t>
      </w:r>
    </w:p>
    <w:p w:rsidR="003E08B9" w:rsidRPr="00D97572" w:rsidRDefault="003E08B9" w:rsidP="00D8426F">
      <w:pPr>
        <w:pStyle w:val="TCCStyle3"/>
      </w:pPr>
      <w:bookmarkStart w:id="114" w:name="_Ref252542415"/>
      <w:r w:rsidRPr="000F4C33">
        <w:t xml:space="preserve">If upon the liquidation, winding up or dissolution of </w:t>
      </w:r>
      <w:r>
        <w:t>the Club</w:t>
      </w:r>
      <w:r w:rsidRPr="000F4C33">
        <w:t xml:space="preserve"> there remains after the satisfaction of all its debts and liabilities any property whatsoever, that property shall not be paid to or distributed among the Members of </w:t>
      </w:r>
      <w:r>
        <w:t>the Club</w:t>
      </w:r>
      <w:r w:rsidRPr="000F4C33">
        <w:t xml:space="preserve"> but shall be given or transferred to some other </w:t>
      </w:r>
      <w:r>
        <w:t xml:space="preserve">charitable </w:t>
      </w:r>
      <w:r w:rsidRPr="000F4C33">
        <w:t xml:space="preserve">organisation, or </w:t>
      </w:r>
      <w:r>
        <w:t xml:space="preserve">charitable </w:t>
      </w:r>
      <w:r w:rsidRPr="000F4C33">
        <w:t xml:space="preserve">body having objects similar to the objects of </w:t>
      </w:r>
      <w:r>
        <w:t>the Club</w:t>
      </w:r>
      <w:r w:rsidR="003B5C92">
        <w:t xml:space="preserve">, </w:t>
      </w:r>
      <w:bookmarkEnd w:id="114"/>
      <w:r w:rsidR="000F5A9A">
        <w:t>or the Parent Bodies</w:t>
      </w:r>
    </w:p>
    <w:p w:rsidR="008C4F33" w:rsidRDefault="003E08B9">
      <w:pPr>
        <w:pStyle w:val="TCCStyle2"/>
      </w:pPr>
      <w:bookmarkStart w:id="115" w:name="_Toc423936437"/>
      <w:r w:rsidRPr="003449F5">
        <w:t>Indemnity</w:t>
      </w:r>
      <w:bookmarkEnd w:id="115"/>
    </w:p>
    <w:p w:rsidR="003E08B9" w:rsidRDefault="003E08B9" w:rsidP="00D8426F">
      <w:pPr>
        <w:pStyle w:val="TCCStyle3"/>
      </w:pPr>
      <w:r>
        <w:t xml:space="preserve">The Club </w:t>
      </w:r>
      <w:r w:rsidRPr="003449F5">
        <w:t xml:space="preserve">shall indemnify its </w:t>
      </w:r>
      <w:r>
        <w:t>Committee M</w:t>
      </w:r>
      <w:r w:rsidRPr="003449F5">
        <w:t>embers</w:t>
      </w:r>
      <w:r>
        <w:t xml:space="preserve"> </w:t>
      </w:r>
      <w:r w:rsidRPr="003449F5">
        <w:t xml:space="preserve">and employees against all damages, costs (including legal costs) for which any such </w:t>
      </w:r>
      <w:r>
        <w:t>person</w:t>
      </w:r>
      <w:r w:rsidRPr="003449F5">
        <w:t xml:space="preserve"> may be or becomes liable as a result of their acts and omissions in performing their functions connected with </w:t>
      </w:r>
      <w:r>
        <w:t>the Club</w:t>
      </w:r>
      <w:r w:rsidRPr="003449F5">
        <w:t>, except occurring as a result of their negligence or wilful misconduct.</w:t>
      </w:r>
    </w:p>
    <w:p w:rsidR="003E08B9" w:rsidRPr="00D97572" w:rsidRDefault="003E08B9" w:rsidP="003E08B9">
      <w:pPr>
        <w:pStyle w:val="ExplanatoryNote"/>
      </w:pPr>
    </w:p>
    <w:p w:rsidR="008C4F33" w:rsidRDefault="003E08B9">
      <w:pPr>
        <w:pStyle w:val="TCCStyle2"/>
      </w:pPr>
      <w:bookmarkStart w:id="116" w:name="_Ref252541984"/>
      <w:bookmarkStart w:id="117" w:name="_Ref252542262"/>
      <w:bookmarkStart w:id="118" w:name="_Ref252542334"/>
      <w:bookmarkStart w:id="119" w:name="_Toc423936438"/>
      <w:r w:rsidRPr="003449F5">
        <w:t>Interpretation</w:t>
      </w:r>
      <w:bookmarkEnd w:id="116"/>
      <w:bookmarkEnd w:id="117"/>
      <w:bookmarkEnd w:id="118"/>
      <w:bookmarkEnd w:id="119"/>
    </w:p>
    <w:p w:rsidR="003E08B9" w:rsidRDefault="003E08B9" w:rsidP="00D8426F">
      <w:pPr>
        <w:pStyle w:val="TCCStyle3"/>
      </w:pPr>
      <w:r w:rsidRPr="000F4C33">
        <w:t>Definitions:</w:t>
      </w:r>
      <w:r w:rsidRPr="003449F5">
        <w:t xml:space="preserve"> The words and phrases used in this Constitution shall mean as follows:</w:t>
      </w:r>
    </w:p>
    <w:p w:rsidR="003E08B9" w:rsidRPr="00624217" w:rsidRDefault="003E08B9" w:rsidP="003E08B9">
      <w:pPr>
        <w:pStyle w:val="Definitions"/>
        <w:rPr>
          <w:b w:val="0"/>
          <w:bCs/>
        </w:rPr>
      </w:pPr>
      <w:r w:rsidRPr="00624217">
        <w:t xml:space="preserve">Act </w:t>
      </w:r>
      <w:r w:rsidRPr="00624217">
        <w:rPr>
          <w:b w:val="0"/>
          <w:bCs/>
        </w:rPr>
        <w:t>means the Incorporated Societies Act 1908, including any amendments to it.</w:t>
      </w:r>
    </w:p>
    <w:p w:rsidR="003E08B9" w:rsidRPr="00624217" w:rsidRDefault="003E08B9" w:rsidP="003E08B9">
      <w:pPr>
        <w:pStyle w:val="Definitions"/>
        <w:rPr>
          <w:bCs/>
        </w:rPr>
      </w:pPr>
      <w:r w:rsidRPr="00624217">
        <w:t xml:space="preserve">Active Member </w:t>
      </w:r>
      <w:r w:rsidRPr="00624217">
        <w:rPr>
          <w:b w:val="0"/>
        </w:rPr>
        <w:t xml:space="preserve">has the meaning specified in Rule </w:t>
      </w:r>
      <w:fldSimple w:instr=" REF _Ref206314246 \r \h  \* MERGEFORMAT ">
        <w:r w:rsidR="003C7B62">
          <w:rPr>
            <w:b w:val="0"/>
          </w:rPr>
          <w:t>4.1</w:t>
        </w:r>
      </w:fldSimple>
      <w:fldSimple w:instr=" REF _Ref254343064 \r \h  \* MERGEFORMAT ">
        <w:r w:rsidR="003C7B62">
          <w:rPr>
            <w:b w:val="0"/>
          </w:rPr>
          <w:t>4.1a</w:t>
        </w:r>
      </w:fldSimple>
      <w:r w:rsidRPr="00624217">
        <w:rPr>
          <w:b w:val="0"/>
        </w:rPr>
        <w:t>.</w:t>
      </w:r>
    </w:p>
    <w:p w:rsidR="003E08B9" w:rsidRPr="00624217" w:rsidRDefault="003E08B9" w:rsidP="003E08B9">
      <w:pPr>
        <w:pStyle w:val="Definitions"/>
      </w:pPr>
      <w:r w:rsidRPr="00624217">
        <w:t xml:space="preserve">AGM </w:t>
      </w:r>
      <w:r w:rsidRPr="00624217">
        <w:rPr>
          <w:b w:val="0"/>
          <w:bCs/>
        </w:rPr>
        <w:t>means the Annual General Meeting of the Club.</w:t>
      </w:r>
    </w:p>
    <w:p w:rsidR="003E08B9" w:rsidRPr="00624217" w:rsidRDefault="003E08B9" w:rsidP="003E08B9">
      <w:pPr>
        <w:pStyle w:val="Definitions"/>
        <w:rPr>
          <w:bCs/>
        </w:rPr>
      </w:pPr>
      <w:r w:rsidRPr="00624217">
        <w:t xml:space="preserve">Associate Member </w:t>
      </w:r>
      <w:r w:rsidRPr="00624217">
        <w:rPr>
          <w:b w:val="0"/>
        </w:rPr>
        <w:t xml:space="preserve">has the meaning specified in Rule </w:t>
      </w:r>
      <w:fldSimple w:instr=" REF _Ref206314246 \r \h  \* MERGEFORMAT ">
        <w:r w:rsidR="003C7B62">
          <w:rPr>
            <w:b w:val="0"/>
          </w:rPr>
          <w:t>4.1</w:t>
        </w:r>
      </w:fldSimple>
      <w:fldSimple w:instr=" REF _Ref254343089 \r \h  \* MERGEFORMAT ">
        <w:r w:rsidR="003C7B62">
          <w:rPr>
            <w:b w:val="0"/>
          </w:rPr>
          <w:t>4.1b</w:t>
        </w:r>
      </w:fldSimple>
      <w:r w:rsidRPr="00624217">
        <w:rPr>
          <w:b w:val="0"/>
        </w:rPr>
        <w:t>.</w:t>
      </w:r>
    </w:p>
    <w:p w:rsidR="003E08B9" w:rsidRPr="00624217" w:rsidRDefault="003E08B9" w:rsidP="003E08B9">
      <w:pPr>
        <w:pStyle w:val="Definitions"/>
      </w:pPr>
      <w:r w:rsidRPr="00624217">
        <w:t xml:space="preserve">Club Committee </w:t>
      </w:r>
      <w:r w:rsidRPr="00624217">
        <w:rPr>
          <w:b w:val="0"/>
          <w:bCs/>
        </w:rPr>
        <w:t xml:space="preserve">means the committee of the Club as elected under Rule </w:t>
      </w:r>
      <w:fldSimple w:instr=" REF _Ref206321625 \r \h  \* MERGEFORMAT ">
        <w:r w:rsidR="003C7B62">
          <w:rPr>
            <w:b w:val="0"/>
            <w:bCs/>
          </w:rPr>
          <w:t>14</w:t>
        </w:r>
      </w:fldSimple>
      <w:r w:rsidRPr="00624217">
        <w:rPr>
          <w:b w:val="0"/>
          <w:bCs/>
        </w:rPr>
        <w:t>.</w:t>
      </w:r>
    </w:p>
    <w:p w:rsidR="003E08B9" w:rsidRPr="00624217" w:rsidRDefault="003E08B9" w:rsidP="003E08B9">
      <w:pPr>
        <w:pStyle w:val="Definitions"/>
        <w:rPr>
          <w:bCs/>
        </w:rPr>
      </w:pPr>
      <w:r w:rsidRPr="00624217">
        <w:t xml:space="preserve">Club Judicial Committee </w:t>
      </w:r>
      <w:r w:rsidRPr="00624217">
        <w:rPr>
          <w:b w:val="0"/>
        </w:rPr>
        <w:t xml:space="preserve">means the committee described in Rule </w:t>
      </w:r>
      <w:fldSimple w:instr=" REF _Ref206317497 \w \h  \* MERGEFORMAT ">
        <w:r w:rsidR="003C7B62">
          <w:rPr>
            <w:b w:val="0"/>
          </w:rPr>
          <w:t>11.1</w:t>
        </w:r>
      </w:fldSimple>
      <w:r w:rsidRPr="00624217">
        <w:rPr>
          <w:b w:val="0"/>
        </w:rPr>
        <w:t>i.</w:t>
      </w:r>
    </w:p>
    <w:p w:rsidR="003E08B9" w:rsidRPr="00624217" w:rsidRDefault="003E08B9" w:rsidP="003E08B9">
      <w:pPr>
        <w:pStyle w:val="Definitions"/>
      </w:pPr>
      <w:r w:rsidRPr="00624217">
        <w:lastRenderedPageBreak/>
        <w:t xml:space="preserve">Committee Member </w:t>
      </w:r>
      <w:r w:rsidRPr="00624217">
        <w:rPr>
          <w:b w:val="0"/>
          <w:bCs/>
        </w:rPr>
        <w:t>means a member of the Club Committee.</w:t>
      </w:r>
    </w:p>
    <w:p w:rsidR="003E08B9" w:rsidRPr="00624217" w:rsidRDefault="003E08B9" w:rsidP="003E08B9">
      <w:pPr>
        <w:pStyle w:val="Definitions"/>
        <w:rPr>
          <w:bCs/>
        </w:rPr>
      </w:pPr>
      <w:r w:rsidRPr="00624217">
        <w:t xml:space="preserve">Day </w:t>
      </w:r>
      <w:r w:rsidRPr="00624217">
        <w:rPr>
          <w:b w:val="0"/>
        </w:rPr>
        <w:t>means any day of the week (including Saturday, Sunday, and public holidays).  Where an action is required to be done within a specified time (such as thirty (30) Days) this means clear days’, so it should be calculated by excluding the date of notice (or other relevant action) and the date of the meeting (or other relevant activity).</w:t>
      </w:r>
    </w:p>
    <w:p w:rsidR="003E08B9" w:rsidRPr="00624217" w:rsidRDefault="003E08B9" w:rsidP="003E08B9">
      <w:pPr>
        <w:pStyle w:val="Definitions"/>
        <w:rPr>
          <w:bCs/>
        </w:rPr>
      </w:pPr>
      <w:r w:rsidRPr="00624217">
        <w:t xml:space="preserve">Event </w:t>
      </w:r>
      <w:r w:rsidRPr="00624217">
        <w:rPr>
          <w:b w:val="0"/>
        </w:rPr>
        <w:t>means any competition held by (or under the auspices of) the Club, and any other event, meeting, function, or activity held by (or under the auspices of) the Club.</w:t>
      </w:r>
    </w:p>
    <w:p w:rsidR="003E08B9" w:rsidRPr="00624217" w:rsidRDefault="003E08B9" w:rsidP="003E08B9">
      <w:pPr>
        <w:pStyle w:val="Definitions"/>
      </w:pPr>
      <w:r w:rsidRPr="00624217">
        <w:t xml:space="preserve">GAAP </w:t>
      </w:r>
      <w:r w:rsidRPr="00624217">
        <w:rPr>
          <w:b w:val="0"/>
          <w:bCs/>
        </w:rPr>
        <w:t>means generally accepted accounting practices.</w:t>
      </w:r>
    </w:p>
    <w:p w:rsidR="003E08B9" w:rsidRPr="00624217" w:rsidRDefault="003E08B9" w:rsidP="003E08B9">
      <w:pPr>
        <w:pStyle w:val="Definitions"/>
      </w:pPr>
      <w:r w:rsidRPr="00624217">
        <w:t xml:space="preserve">General Meeting </w:t>
      </w:r>
      <w:r w:rsidRPr="00624217">
        <w:rPr>
          <w:b w:val="0"/>
          <w:bCs/>
        </w:rPr>
        <w:t>means an AGM or a SGM.</w:t>
      </w:r>
    </w:p>
    <w:p w:rsidR="003E08B9" w:rsidRPr="00624217" w:rsidRDefault="003E08B9" w:rsidP="003E08B9">
      <w:pPr>
        <w:pStyle w:val="Definitions"/>
        <w:rPr>
          <w:bCs/>
        </w:rPr>
      </w:pPr>
      <w:r w:rsidRPr="00624217">
        <w:t xml:space="preserve">Life Member </w:t>
      </w:r>
      <w:r w:rsidRPr="00624217">
        <w:rPr>
          <w:b w:val="0"/>
        </w:rPr>
        <w:t xml:space="preserve">has the meaning specified in Rule </w:t>
      </w:r>
      <w:fldSimple w:instr=" REF _Ref206314246 \w \h  \* MERGEFORMAT ">
        <w:r w:rsidR="003C7B62">
          <w:rPr>
            <w:b w:val="0"/>
          </w:rPr>
          <w:t>4.1</w:t>
        </w:r>
      </w:fldSimple>
      <w:fldSimple w:instr=" REF _Ref254353494 \n \h  \* MERGEFORMAT ">
        <w:r w:rsidR="003C7B62">
          <w:rPr>
            <w:b w:val="0"/>
          </w:rPr>
          <w:t>c</w:t>
        </w:r>
      </w:fldSimple>
      <w:r w:rsidRPr="00624217">
        <w:rPr>
          <w:b w:val="0"/>
        </w:rPr>
        <w:t>.</w:t>
      </w:r>
    </w:p>
    <w:p w:rsidR="003E08B9" w:rsidRPr="00624217" w:rsidRDefault="003E08B9" w:rsidP="003E08B9">
      <w:pPr>
        <w:pStyle w:val="Definitions"/>
      </w:pPr>
      <w:r w:rsidRPr="00624217">
        <w:t xml:space="preserve">Member </w:t>
      </w:r>
      <w:r w:rsidRPr="00624217">
        <w:rPr>
          <w:b w:val="0"/>
          <w:bCs/>
        </w:rPr>
        <w:t xml:space="preserve">means a person that is a Member of the Club as specified in Rule </w:t>
      </w:r>
      <w:fldSimple w:instr=" REF _Ref206321792 \r \h  \* MERGEFORMAT ">
        <w:r w:rsidR="003C7B62">
          <w:rPr>
            <w:b w:val="0"/>
            <w:bCs/>
          </w:rPr>
          <w:t>4</w:t>
        </w:r>
      </w:fldSimple>
      <w:r w:rsidRPr="00624217">
        <w:rPr>
          <w:b w:val="0"/>
          <w:bCs/>
        </w:rPr>
        <w:t>.</w:t>
      </w:r>
    </w:p>
    <w:p w:rsidR="003E08B9" w:rsidRDefault="003E08B9" w:rsidP="003E08B9">
      <w:pPr>
        <w:pStyle w:val="Definitions"/>
        <w:rPr>
          <w:b w:val="0"/>
          <w:bCs/>
        </w:rPr>
      </w:pPr>
      <w:r w:rsidRPr="00624217">
        <w:t xml:space="preserve">Ordinary Resolution </w:t>
      </w:r>
      <w:r w:rsidRPr="00624217">
        <w:rPr>
          <w:b w:val="0"/>
          <w:bCs/>
        </w:rPr>
        <w:t>means a resolution passed by a majority of votes properly cast.</w:t>
      </w:r>
    </w:p>
    <w:p w:rsidR="000F5A9A" w:rsidRPr="00624217" w:rsidRDefault="000F5A9A" w:rsidP="003E08B9">
      <w:pPr>
        <w:pStyle w:val="Definitions"/>
      </w:pPr>
      <w:r>
        <w:t xml:space="preserve">Parent Bodies </w:t>
      </w:r>
      <w:r w:rsidR="0011518A" w:rsidRPr="0011518A">
        <w:rPr>
          <w:b w:val="0"/>
        </w:rPr>
        <w:t xml:space="preserve">means </w:t>
      </w:r>
      <w:r>
        <w:rPr>
          <w:b w:val="0"/>
        </w:rPr>
        <w:t>Surf Life Saving Northern Region Incorporated, Surf Life Saving New Zealand Incorporated, Squash Auckland Incorporated and Squash New Zealand Incorporated.</w:t>
      </w:r>
    </w:p>
    <w:p w:rsidR="003E08B9" w:rsidRPr="001A402E" w:rsidRDefault="003E08B9" w:rsidP="003E08B9">
      <w:pPr>
        <w:pStyle w:val="Definitions"/>
        <w:rPr>
          <w:b w:val="0"/>
        </w:rPr>
      </w:pPr>
      <w:r w:rsidRPr="00F71EC0">
        <w:t xml:space="preserve">President </w:t>
      </w:r>
      <w:r w:rsidRPr="00F71EC0">
        <w:rPr>
          <w:b w:val="0"/>
        </w:rPr>
        <w:t xml:space="preserve">means the individual elected under Rule </w:t>
      </w:r>
      <w:fldSimple w:instr=" REF _Ref321221922 \w \h  \* MERGEFORMAT ">
        <w:r w:rsidR="003C7B62">
          <w:rPr>
            <w:b w:val="0"/>
          </w:rPr>
          <w:t>13.3</w:t>
        </w:r>
      </w:fldSimple>
      <w:r w:rsidRPr="00F71EC0">
        <w:rPr>
          <w:b w:val="0"/>
        </w:rPr>
        <w:t>.</w:t>
      </w:r>
    </w:p>
    <w:p w:rsidR="003E08B9" w:rsidRPr="00624217" w:rsidRDefault="003E08B9" w:rsidP="003E08B9">
      <w:pPr>
        <w:pStyle w:val="Definitions"/>
      </w:pPr>
      <w:r w:rsidRPr="00624217">
        <w:t xml:space="preserve">Register of Members </w:t>
      </w:r>
      <w:r w:rsidRPr="00624217">
        <w:rPr>
          <w:b w:val="0"/>
          <w:bCs/>
        </w:rPr>
        <w:t xml:space="preserve">means the register in which details of the Members and other participants are held by the Club and SLSNZ as specified in Rule </w:t>
      </w:r>
      <w:fldSimple w:instr=" REF _Ref206321892 \r \h  \* MERGEFORMAT ">
        <w:r w:rsidR="003C7B62">
          <w:rPr>
            <w:b w:val="0"/>
            <w:bCs/>
          </w:rPr>
          <w:t>12</w:t>
        </w:r>
      </w:fldSimple>
      <w:r w:rsidRPr="00624217">
        <w:rPr>
          <w:b w:val="0"/>
          <w:bCs/>
        </w:rPr>
        <w:t>.</w:t>
      </w:r>
    </w:p>
    <w:p w:rsidR="003E08B9" w:rsidRPr="00962464" w:rsidRDefault="003E08B9" w:rsidP="003E08B9">
      <w:pPr>
        <w:pStyle w:val="Definitions"/>
        <w:rPr>
          <w:b w:val="0"/>
          <w:bCs/>
        </w:rPr>
      </w:pPr>
      <w:r w:rsidRPr="00624217">
        <w:t xml:space="preserve">Regulations </w:t>
      </w:r>
      <w:r w:rsidRPr="00962464">
        <w:rPr>
          <w:b w:val="0"/>
          <w:bCs/>
        </w:rPr>
        <w:t xml:space="preserve">means the regulations of </w:t>
      </w:r>
      <w:r w:rsidR="000F5A9A">
        <w:rPr>
          <w:b w:val="0"/>
          <w:bCs/>
        </w:rPr>
        <w:t>the Parent Bodies</w:t>
      </w:r>
      <w:r w:rsidRPr="00962464">
        <w:rPr>
          <w:b w:val="0"/>
          <w:bCs/>
        </w:rPr>
        <w:t xml:space="preserve"> established in accordance with </w:t>
      </w:r>
      <w:proofErr w:type="gramStart"/>
      <w:r w:rsidRPr="00962464">
        <w:rPr>
          <w:b w:val="0"/>
          <w:bCs/>
        </w:rPr>
        <w:t xml:space="preserve">the </w:t>
      </w:r>
      <w:r w:rsidR="000F5A9A">
        <w:rPr>
          <w:b w:val="0"/>
          <w:bCs/>
        </w:rPr>
        <w:t xml:space="preserve"> Parent</w:t>
      </w:r>
      <w:proofErr w:type="gramEnd"/>
      <w:r w:rsidR="000F5A9A">
        <w:rPr>
          <w:b w:val="0"/>
          <w:bCs/>
        </w:rPr>
        <w:t xml:space="preserve"> Bodies’</w:t>
      </w:r>
      <w:r w:rsidRPr="00962464">
        <w:rPr>
          <w:b w:val="0"/>
          <w:bCs/>
        </w:rPr>
        <w:t xml:space="preserve"> Constitution</w:t>
      </w:r>
      <w:r w:rsidR="003B5C92">
        <w:rPr>
          <w:b w:val="0"/>
          <w:bCs/>
        </w:rPr>
        <w:t>s</w:t>
      </w:r>
      <w:r w:rsidRPr="00962464">
        <w:rPr>
          <w:b w:val="0"/>
          <w:bCs/>
        </w:rPr>
        <w:t>, and as amended from time to time by the</w:t>
      </w:r>
      <w:r w:rsidR="003B5C92">
        <w:rPr>
          <w:b w:val="0"/>
          <w:bCs/>
        </w:rPr>
        <w:t xml:space="preserve"> </w:t>
      </w:r>
      <w:r w:rsidR="000F5A9A">
        <w:rPr>
          <w:b w:val="0"/>
          <w:bCs/>
        </w:rPr>
        <w:t>Parent Bodies respective</w:t>
      </w:r>
      <w:r w:rsidRPr="00962464">
        <w:rPr>
          <w:b w:val="0"/>
          <w:bCs/>
        </w:rPr>
        <w:t xml:space="preserve"> </w:t>
      </w:r>
      <w:r w:rsidR="000F5A9A">
        <w:rPr>
          <w:b w:val="0"/>
          <w:bCs/>
        </w:rPr>
        <w:t>boards</w:t>
      </w:r>
      <w:r w:rsidRPr="00962464">
        <w:rPr>
          <w:b w:val="0"/>
          <w:bCs/>
        </w:rPr>
        <w:t>.</w:t>
      </w:r>
    </w:p>
    <w:p w:rsidR="003E08B9" w:rsidRDefault="003E08B9" w:rsidP="003E08B9">
      <w:pPr>
        <w:pStyle w:val="Definitions"/>
        <w:rPr>
          <w:b w:val="0"/>
          <w:bCs/>
        </w:rPr>
      </w:pPr>
      <w:r w:rsidRPr="00624217">
        <w:t xml:space="preserve">SGM </w:t>
      </w:r>
      <w:r w:rsidRPr="00962464">
        <w:rPr>
          <w:b w:val="0"/>
          <w:bCs/>
        </w:rPr>
        <w:t>means a Special General Meeting.</w:t>
      </w:r>
    </w:p>
    <w:p w:rsidR="003E08B9" w:rsidRPr="00962464" w:rsidRDefault="003E08B9" w:rsidP="003E08B9">
      <w:pPr>
        <w:pStyle w:val="Definitions"/>
        <w:rPr>
          <w:b w:val="0"/>
          <w:bCs/>
        </w:rPr>
      </w:pPr>
      <w:r w:rsidRPr="00962464">
        <w:rPr>
          <w:b w:val="0"/>
          <w:bCs/>
        </w:rPr>
        <w:t>.</w:t>
      </w:r>
      <w:r w:rsidRPr="00624217">
        <w:t xml:space="preserve">Special Resolution </w:t>
      </w:r>
      <w:r w:rsidRPr="00962464">
        <w:rPr>
          <w:b w:val="0"/>
          <w:bCs/>
        </w:rPr>
        <w:t>means a resolution passed by two thirds of the votes properly cast.</w:t>
      </w:r>
    </w:p>
    <w:p w:rsidR="003E08B9" w:rsidRDefault="000F5A9A" w:rsidP="003E08B9">
      <w:pPr>
        <w:pStyle w:val="Definitions"/>
        <w:rPr>
          <w:b w:val="0"/>
          <w:bCs/>
        </w:rPr>
      </w:pPr>
      <w:r>
        <w:t xml:space="preserve">Surf Life Saving </w:t>
      </w:r>
      <w:r w:rsidR="003E08B9" w:rsidRPr="00962464">
        <w:rPr>
          <w:b w:val="0"/>
          <w:bCs/>
        </w:rPr>
        <w:t>means the practice by surf lifeguards of preventing drowning and injury of those swimming and undertaking activities at beaches and other aquatic environments and includes lifeguard patrol services, education and sport activities such as swimming, craft, and beach events.</w:t>
      </w:r>
    </w:p>
    <w:p w:rsidR="000F5A9A" w:rsidRPr="00962464" w:rsidRDefault="000F5A9A" w:rsidP="003E08B9">
      <w:pPr>
        <w:pStyle w:val="Definitions"/>
        <w:rPr>
          <w:rFonts w:ascii="Arial Narrow" w:hAnsi="Arial Narrow"/>
          <w:b w:val="0"/>
          <w:bCs/>
          <w:sz w:val="20"/>
          <w:szCs w:val="20"/>
        </w:rPr>
      </w:pPr>
      <w:r>
        <w:t xml:space="preserve">Squash </w:t>
      </w:r>
      <w:r w:rsidR="0011518A" w:rsidRPr="0011518A">
        <w:rPr>
          <w:b w:val="0"/>
        </w:rPr>
        <w:t>means the amateur sport of squash rackets and related activities</w:t>
      </w:r>
    </w:p>
    <w:p w:rsidR="003E08B9" w:rsidRPr="00D97572" w:rsidRDefault="003E08B9" w:rsidP="00D8426F">
      <w:pPr>
        <w:pStyle w:val="TCCStyle3"/>
      </w:pPr>
      <w:r w:rsidRPr="000F4C33">
        <w:t>Construction:</w:t>
      </w:r>
      <w:r w:rsidRPr="003449F5">
        <w:t xml:space="preserve"> In this Constitution:</w:t>
      </w:r>
    </w:p>
    <w:p w:rsidR="003E08B9" w:rsidRPr="00D97572" w:rsidRDefault="003E08B9" w:rsidP="00F76960">
      <w:pPr>
        <w:pStyle w:val="TCCStyle4"/>
      </w:pPr>
      <w:r w:rsidRPr="003449F5">
        <w:t>a gender includes all other genders;</w:t>
      </w:r>
    </w:p>
    <w:p w:rsidR="00A26DFC" w:rsidRDefault="003E08B9">
      <w:pPr>
        <w:pStyle w:val="TCCStyle4"/>
      </w:pPr>
      <w:r w:rsidRPr="003449F5">
        <w:t>the singular includes the plural and vice-versa;</w:t>
      </w:r>
    </w:p>
    <w:p w:rsidR="00A26DFC" w:rsidRDefault="003E08B9">
      <w:pPr>
        <w:pStyle w:val="TCCStyle4"/>
      </w:pPr>
      <w:r w:rsidRPr="003449F5">
        <w:lastRenderedPageBreak/>
        <w:t>any reference to legislation includes a modification or re-enactment of, legislation enacted in substitution of, or a regulation, order-in-council or other instrument from time to time issued or made under, that legislation;</w:t>
      </w:r>
    </w:p>
    <w:p w:rsidR="00A26DFC" w:rsidRDefault="003E08B9">
      <w:pPr>
        <w:pStyle w:val="TCCStyle4"/>
      </w:pPr>
      <w:r w:rsidRPr="003449F5">
        <w:t>any agreement includes that agreement as modified, supplemented, innovated</w:t>
      </w:r>
      <w:r>
        <w:t>,</w:t>
      </w:r>
      <w:r w:rsidRPr="003449F5">
        <w:t xml:space="preserve"> or substituted from time to time;</w:t>
      </w:r>
    </w:p>
    <w:p w:rsidR="00A26DFC" w:rsidRDefault="003E08B9">
      <w:pPr>
        <w:pStyle w:val="TCCStyle4"/>
      </w:pPr>
      <w:r w:rsidRPr="003449F5">
        <w:t>a reference to persons includes bodies corporate;</w:t>
      </w:r>
    </w:p>
    <w:p w:rsidR="00A26DFC" w:rsidRDefault="003E08B9">
      <w:pPr>
        <w:pStyle w:val="TCCStyle4"/>
      </w:pPr>
      <w:r w:rsidRPr="003449F5">
        <w:t>a reference to a person includes the legal personal representatives, successors</w:t>
      </w:r>
      <w:r>
        <w:t>,</w:t>
      </w:r>
      <w:r w:rsidRPr="003449F5">
        <w:t xml:space="preserve"> and p</w:t>
      </w:r>
      <w:r>
        <w:t>ermitted assigns of that person; and</w:t>
      </w:r>
    </w:p>
    <w:p w:rsidR="00A26DFC" w:rsidRDefault="003E08B9">
      <w:pPr>
        <w:pStyle w:val="TCCStyle4"/>
      </w:pPr>
      <w:r w:rsidRPr="003449F5">
        <w:t>headings and the contents page are for reference only and are to be ignored in construing this Constitution.</w:t>
      </w:r>
    </w:p>
    <w:p w:rsidR="003E08B9" w:rsidRDefault="003E08B9" w:rsidP="003E08B9">
      <w:pPr>
        <w:spacing w:after="0" w:line="240" w:lineRule="auto"/>
        <w:jc w:val="center"/>
        <w:rPr>
          <w:rFonts w:ascii="Arial Narrow" w:hAnsi="Arial Narrow"/>
        </w:rPr>
      </w:pPr>
      <w:r>
        <w:rPr>
          <w:rFonts w:ascii="Arial Narrow" w:hAnsi="Arial Narrow"/>
        </w:rPr>
        <w:br w:type="page"/>
      </w:r>
    </w:p>
    <w:p w:rsidR="003E08B9" w:rsidRPr="00083344" w:rsidRDefault="003E08B9" w:rsidP="003E08B9">
      <w:pPr>
        <w:spacing w:after="0" w:line="240" w:lineRule="auto"/>
        <w:jc w:val="center"/>
        <w:rPr>
          <w:rFonts w:cs="Arial"/>
        </w:rPr>
      </w:pPr>
    </w:p>
    <w:p w:rsidR="003E08B9" w:rsidRPr="00083344" w:rsidRDefault="003E08B9" w:rsidP="003E08B9">
      <w:pPr>
        <w:spacing w:after="0" w:line="240" w:lineRule="auto"/>
        <w:jc w:val="center"/>
        <w:rPr>
          <w:rFonts w:cs="Arial"/>
        </w:rPr>
      </w:pPr>
    </w:p>
    <w:p w:rsidR="003E08B9" w:rsidRPr="00083344" w:rsidRDefault="003E08B9" w:rsidP="003E08B9">
      <w:pPr>
        <w:spacing w:after="0" w:line="240" w:lineRule="auto"/>
        <w:jc w:val="center"/>
        <w:rPr>
          <w:rFonts w:cs="Arial"/>
          <w:b/>
          <w:bCs/>
        </w:rPr>
      </w:pPr>
      <w:r w:rsidRPr="00083344">
        <w:rPr>
          <w:rFonts w:cs="Arial"/>
          <w:b/>
          <w:bCs/>
        </w:rPr>
        <w:t>Appendix 1</w:t>
      </w:r>
    </w:p>
    <w:p w:rsidR="003E08B9" w:rsidRPr="00083344" w:rsidRDefault="003E08B9" w:rsidP="003E08B9">
      <w:pPr>
        <w:spacing w:after="0" w:line="240" w:lineRule="auto"/>
        <w:jc w:val="center"/>
        <w:rPr>
          <w:rFonts w:cs="Arial"/>
          <w:b/>
          <w:bCs/>
        </w:rPr>
      </w:pPr>
    </w:p>
    <w:p w:rsidR="003E08B9" w:rsidRPr="00083344" w:rsidRDefault="003E08B9" w:rsidP="003E08B9">
      <w:pPr>
        <w:spacing w:after="0" w:line="240" w:lineRule="auto"/>
        <w:jc w:val="center"/>
        <w:rPr>
          <w:rFonts w:cs="Arial"/>
          <w:b/>
          <w:bCs/>
        </w:rPr>
      </w:pPr>
      <w:r w:rsidRPr="00083344">
        <w:rPr>
          <w:rFonts w:cs="Arial"/>
          <w:b/>
          <w:bCs/>
        </w:rPr>
        <w:t>Appointment of Proxy</w:t>
      </w:r>
    </w:p>
    <w:p w:rsidR="003E08B9" w:rsidRPr="00083344" w:rsidRDefault="008403F6" w:rsidP="003E08B9">
      <w:pPr>
        <w:spacing w:after="0" w:line="240" w:lineRule="auto"/>
        <w:jc w:val="center"/>
        <w:rPr>
          <w:rFonts w:cs="Arial"/>
          <w:b/>
          <w:bCs/>
        </w:rPr>
      </w:pPr>
      <w:r>
        <w:rPr>
          <w:rFonts w:cs="Arial"/>
          <w:b/>
          <w:bCs/>
        </w:rPr>
        <w:t>Red Beach Surf Lifesaving Club</w:t>
      </w:r>
    </w:p>
    <w:p w:rsidR="003E08B9" w:rsidRPr="00083344" w:rsidRDefault="003E08B9" w:rsidP="003E08B9">
      <w:pPr>
        <w:spacing w:after="0" w:line="240" w:lineRule="auto"/>
        <w:jc w:val="both"/>
        <w:rPr>
          <w:rFonts w:cs="Arial"/>
        </w:rPr>
      </w:pPr>
    </w:p>
    <w:p w:rsidR="003E08B9" w:rsidRPr="00083344" w:rsidRDefault="003E08B9" w:rsidP="003E08B9">
      <w:pPr>
        <w:spacing w:after="0" w:line="240" w:lineRule="auto"/>
        <w:jc w:val="both"/>
        <w:rPr>
          <w:rFonts w:cs="Arial"/>
        </w:rPr>
      </w:pPr>
    </w:p>
    <w:p w:rsidR="003E08B9" w:rsidRPr="00083344" w:rsidRDefault="003E08B9" w:rsidP="003E08B9">
      <w:pPr>
        <w:spacing w:after="0" w:line="240" w:lineRule="auto"/>
        <w:jc w:val="both"/>
        <w:rPr>
          <w:rFonts w:cs="Arial"/>
        </w:rPr>
      </w:pPr>
      <w:r w:rsidRPr="00083344">
        <w:rPr>
          <w:rFonts w:cs="Arial"/>
        </w:rPr>
        <w:t>I, ___________________</w:t>
      </w:r>
      <w:r>
        <w:rPr>
          <w:rFonts w:cs="Arial"/>
        </w:rPr>
        <w:t>___________________</w:t>
      </w:r>
      <w:r w:rsidRPr="00083344">
        <w:rPr>
          <w:rFonts w:cs="Arial"/>
        </w:rPr>
        <w:t xml:space="preserve">_________________________ </w:t>
      </w:r>
      <w:r w:rsidRPr="00083344">
        <w:rPr>
          <w:rFonts w:cs="Arial"/>
          <w:b/>
          <w:bCs/>
        </w:rPr>
        <w:t>(full name)</w:t>
      </w:r>
    </w:p>
    <w:p w:rsidR="003E08B9" w:rsidRPr="00083344" w:rsidRDefault="003E08B9" w:rsidP="003E08B9">
      <w:pPr>
        <w:spacing w:after="0" w:line="240" w:lineRule="auto"/>
        <w:jc w:val="both"/>
        <w:rPr>
          <w:rFonts w:cs="Arial"/>
        </w:rPr>
      </w:pPr>
    </w:p>
    <w:p w:rsidR="003E08B9" w:rsidRPr="00083344" w:rsidRDefault="003E08B9" w:rsidP="003E08B9">
      <w:pPr>
        <w:spacing w:after="0" w:line="240" w:lineRule="auto"/>
        <w:jc w:val="both"/>
        <w:rPr>
          <w:rFonts w:cs="Arial"/>
        </w:rPr>
      </w:pPr>
      <w:r w:rsidRPr="00083344">
        <w:rPr>
          <w:rFonts w:cs="Arial"/>
        </w:rPr>
        <w:t>of ________</w:t>
      </w:r>
      <w:r>
        <w:rPr>
          <w:rFonts w:cs="Arial"/>
        </w:rPr>
        <w:t>___________________</w:t>
      </w:r>
      <w:r w:rsidRPr="00083344">
        <w:rPr>
          <w:rFonts w:cs="Arial"/>
        </w:rPr>
        <w:t xml:space="preserve">____________________________________ </w:t>
      </w:r>
      <w:r w:rsidRPr="00083344">
        <w:rPr>
          <w:rFonts w:cs="Arial"/>
          <w:b/>
          <w:bCs/>
        </w:rPr>
        <w:t>(address)</w:t>
      </w:r>
    </w:p>
    <w:p w:rsidR="003E08B9" w:rsidRPr="00083344" w:rsidRDefault="003E08B9" w:rsidP="003E08B9">
      <w:pPr>
        <w:spacing w:after="0" w:line="240" w:lineRule="auto"/>
        <w:jc w:val="both"/>
        <w:rPr>
          <w:rFonts w:cs="Arial"/>
        </w:rPr>
      </w:pPr>
    </w:p>
    <w:p w:rsidR="003E08B9" w:rsidRPr="00083344" w:rsidRDefault="003E08B9" w:rsidP="003E08B9">
      <w:pPr>
        <w:spacing w:after="0" w:line="240" w:lineRule="auto"/>
        <w:jc w:val="both"/>
        <w:rPr>
          <w:rFonts w:cs="Arial"/>
        </w:rPr>
      </w:pPr>
      <w:r w:rsidRPr="00083344">
        <w:rPr>
          <w:rFonts w:cs="Arial"/>
        </w:rPr>
        <w:t xml:space="preserve">being a ___________________________________ </w:t>
      </w:r>
      <w:r w:rsidRPr="00083344">
        <w:rPr>
          <w:rFonts w:cs="Arial"/>
          <w:b/>
          <w:bCs/>
        </w:rPr>
        <w:t>(category of membership)</w:t>
      </w:r>
      <w:r w:rsidRPr="00083344">
        <w:rPr>
          <w:rFonts w:cs="Arial"/>
        </w:rPr>
        <w:t xml:space="preserve"> of the Club</w:t>
      </w:r>
    </w:p>
    <w:p w:rsidR="003E08B9" w:rsidRPr="00083344" w:rsidRDefault="003E08B9" w:rsidP="003E08B9">
      <w:pPr>
        <w:spacing w:after="0" w:line="240" w:lineRule="auto"/>
        <w:jc w:val="both"/>
        <w:rPr>
          <w:rFonts w:cs="Arial"/>
        </w:rPr>
      </w:pPr>
    </w:p>
    <w:p w:rsidR="003E08B9" w:rsidRPr="00083344" w:rsidRDefault="003E08B9" w:rsidP="003E08B9">
      <w:pPr>
        <w:spacing w:after="0" w:line="240" w:lineRule="auto"/>
        <w:jc w:val="both"/>
        <w:rPr>
          <w:rFonts w:cs="Arial"/>
          <w:b/>
          <w:bCs/>
        </w:rPr>
      </w:pPr>
      <w:r w:rsidRPr="00083344">
        <w:rPr>
          <w:rFonts w:cs="Arial"/>
        </w:rPr>
        <w:t>hereby appoint ___________</w:t>
      </w:r>
      <w:r>
        <w:rPr>
          <w:rFonts w:cs="Arial"/>
        </w:rPr>
        <w:t>_</w:t>
      </w:r>
      <w:r w:rsidRPr="00083344">
        <w:rPr>
          <w:rFonts w:cs="Arial"/>
        </w:rPr>
        <w:t xml:space="preserve">________________________________________ </w:t>
      </w:r>
      <w:r w:rsidRPr="00083344">
        <w:rPr>
          <w:rFonts w:cs="Arial"/>
          <w:b/>
          <w:bCs/>
        </w:rPr>
        <w:t>(full name)</w:t>
      </w:r>
    </w:p>
    <w:p w:rsidR="003E08B9" w:rsidRPr="00083344" w:rsidRDefault="003E08B9" w:rsidP="003E08B9">
      <w:pPr>
        <w:spacing w:after="0" w:line="240" w:lineRule="auto"/>
        <w:jc w:val="both"/>
        <w:rPr>
          <w:rFonts w:cs="Arial"/>
        </w:rPr>
      </w:pPr>
    </w:p>
    <w:p w:rsidR="003E08B9" w:rsidRPr="00083344" w:rsidRDefault="003E08B9" w:rsidP="003E08B9">
      <w:pPr>
        <w:spacing w:after="0" w:line="240" w:lineRule="auto"/>
        <w:jc w:val="both"/>
        <w:rPr>
          <w:rFonts w:cs="Arial"/>
        </w:rPr>
      </w:pPr>
      <w:r w:rsidRPr="00083344">
        <w:rPr>
          <w:rFonts w:cs="Arial"/>
        </w:rPr>
        <w:t>of _______________</w:t>
      </w:r>
      <w:r>
        <w:rPr>
          <w:rFonts w:cs="Arial"/>
        </w:rPr>
        <w:t>____________________</w:t>
      </w:r>
      <w:r w:rsidRPr="00083344">
        <w:rPr>
          <w:rFonts w:cs="Arial"/>
        </w:rPr>
        <w:t xml:space="preserve">____________________________ </w:t>
      </w:r>
      <w:r w:rsidRPr="00083344">
        <w:rPr>
          <w:rFonts w:cs="Arial"/>
          <w:b/>
          <w:bCs/>
        </w:rPr>
        <w:t>(address)</w:t>
      </w:r>
    </w:p>
    <w:p w:rsidR="003E08B9" w:rsidRPr="00083344" w:rsidRDefault="003E08B9" w:rsidP="003E08B9">
      <w:pPr>
        <w:spacing w:after="0" w:line="240" w:lineRule="auto"/>
        <w:jc w:val="both"/>
        <w:rPr>
          <w:rFonts w:cs="Arial"/>
        </w:rPr>
      </w:pPr>
    </w:p>
    <w:p w:rsidR="003E08B9" w:rsidRPr="00083344" w:rsidRDefault="003E08B9" w:rsidP="003E08B9">
      <w:pPr>
        <w:spacing w:after="0" w:line="240" w:lineRule="auto"/>
        <w:jc w:val="both"/>
        <w:rPr>
          <w:rFonts w:cs="Arial"/>
        </w:rPr>
      </w:pPr>
      <w:r w:rsidRPr="00083344">
        <w:rPr>
          <w:rFonts w:cs="Arial"/>
        </w:rPr>
        <w:t xml:space="preserve">who is a Member/Committee Member </w:t>
      </w:r>
      <w:r w:rsidRPr="00083344">
        <w:rPr>
          <w:rFonts w:cs="Arial"/>
          <w:b/>
          <w:bCs/>
        </w:rPr>
        <w:t>(select one)</w:t>
      </w:r>
      <w:r w:rsidRPr="00083344">
        <w:rPr>
          <w:rFonts w:cs="Arial"/>
        </w:rPr>
        <w:t xml:space="preserve"> of the Club, as my proxy to exercise my votes on my behalf</w:t>
      </w:r>
    </w:p>
    <w:p w:rsidR="003E08B9" w:rsidRPr="00083344" w:rsidRDefault="003E08B9" w:rsidP="003E08B9">
      <w:pPr>
        <w:spacing w:after="0" w:line="240" w:lineRule="auto"/>
        <w:jc w:val="both"/>
        <w:rPr>
          <w:rFonts w:cs="Arial"/>
        </w:rPr>
      </w:pPr>
    </w:p>
    <w:p w:rsidR="003E08B9" w:rsidRPr="00083344" w:rsidRDefault="003E08B9" w:rsidP="003E08B9">
      <w:pPr>
        <w:spacing w:after="0" w:line="240" w:lineRule="auto"/>
        <w:jc w:val="both"/>
        <w:rPr>
          <w:rFonts w:cs="Arial"/>
        </w:rPr>
      </w:pPr>
      <w:r w:rsidRPr="00083344">
        <w:rPr>
          <w:rFonts w:cs="Arial"/>
        </w:rPr>
        <w:t>at the General Meeting of the Club to be held on _____</w:t>
      </w:r>
      <w:r>
        <w:rPr>
          <w:rFonts w:cs="Arial"/>
        </w:rPr>
        <w:t>______________________</w:t>
      </w:r>
      <w:r w:rsidRPr="00083344">
        <w:rPr>
          <w:rFonts w:cs="Arial"/>
        </w:rPr>
        <w:t xml:space="preserve">___ </w:t>
      </w:r>
      <w:r w:rsidRPr="00083344">
        <w:rPr>
          <w:rFonts w:cs="Arial"/>
          <w:b/>
          <w:bCs/>
        </w:rPr>
        <w:t>(date)</w:t>
      </w:r>
    </w:p>
    <w:p w:rsidR="003E08B9" w:rsidRPr="00083344" w:rsidRDefault="003E08B9" w:rsidP="003E08B9">
      <w:pPr>
        <w:spacing w:after="0" w:line="240" w:lineRule="auto"/>
        <w:jc w:val="both"/>
        <w:rPr>
          <w:rFonts w:cs="Arial"/>
        </w:rPr>
      </w:pPr>
    </w:p>
    <w:p w:rsidR="003E08B9" w:rsidRPr="00083344" w:rsidRDefault="003E08B9" w:rsidP="003E08B9">
      <w:pPr>
        <w:spacing w:after="0" w:line="240" w:lineRule="auto"/>
        <w:jc w:val="both"/>
        <w:rPr>
          <w:rFonts w:cs="Arial"/>
        </w:rPr>
      </w:pPr>
      <w:r w:rsidRPr="00083344">
        <w:rPr>
          <w:rFonts w:cs="Arial"/>
        </w:rPr>
        <w:t>and at any adjournment of that meeting.</w:t>
      </w:r>
    </w:p>
    <w:p w:rsidR="003E08B9" w:rsidRPr="00083344" w:rsidRDefault="003E08B9" w:rsidP="003E08B9">
      <w:pPr>
        <w:spacing w:after="0" w:line="240" w:lineRule="auto"/>
        <w:jc w:val="both"/>
        <w:rPr>
          <w:rFonts w:cs="Arial"/>
        </w:rPr>
      </w:pPr>
    </w:p>
    <w:p w:rsidR="003E08B9" w:rsidRPr="00083344" w:rsidRDefault="003E08B9" w:rsidP="003E08B9">
      <w:pPr>
        <w:spacing w:after="0" w:line="240" w:lineRule="auto"/>
        <w:jc w:val="both"/>
        <w:rPr>
          <w:rFonts w:cs="Arial"/>
        </w:rPr>
      </w:pPr>
      <w:r w:rsidRPr="00083344">
        <w:rPr>
          <w:rFonts w:cs="Arial"/>
        </w:rPr>
        <w:t xml:space="preserve">My proxy is authorised to vote in favour of/against </w:t>
      </w:r>
      <w:r w:rsidRPr="00083344">
        <w:rPr>
          <w:rFonts w:cs="Arial"/>
          <w:b/>
          <w:bCs/>
        </w:rPr>
        <w:t>(delete as appropriate)</w:t>
      </w:r>
      <w:r w:rsidRPr="00083344">
        <w:rPr>
          <w:rFonts w:cs="Arial"/>
        </w:rPr>
        <w:t xml:space="preserve"> the following motions </w:t>
      </w:r>
      <w:r w:rsidRPr="00083344">
        <w:rPr>
          <w:rFonts w:cs="Arial"/>
          <w:b/>
          <w:bCs/>
        </w:rPr>
        <w:t>(insert details)</w:t>
      </w:r>
      <w:r w:rsidRPr="00083344">
        <w:rPr>
          <w:rFonts w:cs="Arial"/>
        </w:rPr>
        <w:t>:</w:t>
      </w:r>
    </w:p>
    <w:p w:rsidR="003E08B9" w:rsidRPr="00083344" w:rsidRDefault="003E08B9" w:rsidP="003E08B9">
      <w:pPr>
        <w:spacing w:after="0" w:line="240" w:lineRule="auto"/>
        <w:jc w:val="both"/>
        <w:rPr>
          <w:rFonts w:cs="Arial"/>
        </w:rPr>
      </w:pPr>
    </w:p>
    <w:p w:rsidR="003E08B9" w:rsidRPr="00083344" w:rsidRDefault="003E08B9" w:rsidP="003E08B9">
      <w:pPr>
        <w:spacing w:after="0" w:line="240" w:lineRule="auto"/>
        <w:jc w:val="both"/>
        <w:rPr>
          <w:rFonts w:cs="Arial"/>
        </w:rPr>
      </w:pPr>
    </w:p>
    <w:p w:rsidR="003E08B9" w:rsidRPr="00083344" w:rsidRDefault="003E08B9" w:rsidP="003E08B9">
      <w:pPr>
        <w:spacing w:after="0" w:line="240" w:lineRule="auto"/>
        <w:jc w:val="both"/>
        <w:rPr>
          <w:rFonts w:cs="Arial"/>
        </w:rPr>
      </w:pPr>
    </w:p>
    <w:p w:rsidR="003E08B9" w:rsidRPr="00083344" w:rsidRDefault="003E08B9" w:rsidP="003E08B9">
      <w:pPr>
        <w:spacing w:after="0" w:line="240" w:lineRule="auto"/>
        <w:jc w:val="both"/>
        <w:rPr>
          <w:rFonts w:cs="Arial"/>
        </w:rPr>
      </w:pPr>
    </w:p>
    <w:p w:rsidR="003E08B9" w:rsidRPr="00083344" w:rsidRDefault="003E08B9" w:rsidP="003E08B9">
      <w:pPr>
        <w:spacing w:after="0" w:line="240" w:lineRule="auto"/>
        <w:jc w:val="both"/>
        <w:rPr>
          <w:rFonts w:cs="Arial"/>
        </w:rPr>
      </w:pPr>
    </w:p>
    <w:p w:rsidR="003E08B9" w:rsidRPr="00083344" w:rsidRDefault="003E08B9" w:rsidP="003E08B9">
      <w:pPr>
        <w:spacing w:after="0" w:line="240" w:lineRule="auto"/>
        <w:jc w:val="both"/>
        <w:rPr>
          <w:rFonts w:cs="Arial"/>
        </w:rPr>
      </w:pPr>
    </w:p>
    <w:p w:rsidR="003E08B9" w:rsidRPr="00083344" w:rsidRDefault="003E08B9" w:rsidP="003E08B9">
      <w:pPr>
        <w:spacing w:after="0" w:line="240" w:lineRule="auto"/>
        <w:jc w:val="both"/>
        <w:rPr>
          <w:rFonts w:cs="Arial"/>
        </w:rPr>
      </w:pPr>
    </w:p>
    <w:p w:rsidR="003E08B9" w:rsidRPr="00083344" w:rsidRDefault="003E08B9" w:rsidP="003E08B9">
      <w:pPr>
        <w:spacing w:after="0" w:line="240" w:lineRule="auto"/>
        <w:jc w:val="both"/>
        <w:rPr>
          <w:rFonts w:cs="Arial"/>
        </w:rPr>
      </w:pPr>
      <w:r w:rsidRPr="00083344">
        <w:rPr>
          <w:rFonts w:cs="Arial"/>
        </w:rPr>
        <w:t xml:space="preserve">_____________________________ </w:t>
      </w:r>
      <w:r w:rsidRPr="00083344">
        <w:rPr>
          <w:rFonts w:cs="Arial"/>
          <w:b/>
          <w:bCs/>
        </w:rPr>
        <w:t>(signed)</w:t>
      </w:r>
    </w:p>
    <w:p w:rsidR="003E08B9" w:rsidRPr="00083344" w:rsidRDefault="003E08B9" w:rsidP="003E08B9">
      <w:pPr>
        <w:spacing w:after="0" w:line="240" w:lineRule="auto"/>
        <w:jc w:val="both"/>
        <w:rPr>
          <w:rFonts w:cs="Arial"/>
        </w:rPr>
      </w:pPr>
    </w:p>
    <w:p w:rsidR="003E08B9" w:rsidRPr="00083344" w:rsidRDefault="003E08B9" w:rsidP="003E08B9">
      <w:pPr>
        <w:spacing w:after="0" w:line="240" w:lineRule="auto"/>
        <w:jc w:val="both"/>
        <w:rPr>
          <w:rFonts w:cs="Arial"/>
        </w:rPr>
      </w:pPr>
      <w:r w:rsidRPr="00083344">
        <w:rPr>
          <w:rFonts w:cs="Arial"/>
        </w:rPr>
        <w:t xml:space="preserve">_____________________________ </w:t>
      </w:r>
      <w:r w:rsidRPr="00083344">
        <w:rPr>
          <w:rFonts w:cs="Arial"/>
          <w:b/>
          <w:bCs/>
        </w:rPr>
        <w:t>(date)</w:t>
      </w:r>
    </w:p>
    <w:p w:rsidR="003E08B9" w:rsidRPr="00083344" w:rsidRDefault="003E08B9" w:rsidP="003E08B9">
      <w:pPr>
        <w:spacing w:after="0" w:line="240" w:lineRule="auto"/>
        <w:jc w:val="both"/>
        <w:rPr>
          <w:rFonts w:cs="Arial"/>
        </w:rPr>
      </w:pPr>
    </w:p>
    <w:p w:rsidR="003E08B9" w:rsidRPr="00083344" w:rsidRDefault="003E08B9" w:rsidP="003E08B9">
      <w:pPr>
        <w:spacing w:after="0" w:line="240" w:lineRule="auto"/>
        <w:jc w:val="both"/>
        <w:rPr>
          <w:rFonts w:cs="Arial"/>
        </w:rPr>
      </w:pPr>
    </w:p>
    <w:p w:rsidR="003E08B9" w:rsidRPr="00083344" w:rsidRDefault="003E08B9" w:rsidP="003E08B9">
      <w:pPr>
        <w:spacing w:after="0" w:line="240" w:lineRule="auto"/>
        <w:jc w:val="both"/>
        <w:rPr>
          <w:rFonts w:cs="Arial"/>
        </w:rPr>
      </w:pPr>
      <w:r w:rsidRPr="00083344">
        <w:rPr>
          <w:rFonts w:cs="Arial"/>
        </w:rPr>
        <w:t>Please note general proxies are not acceptable - the proxy must be specific for/against each motion. If the instructions for a particular motion are not clear, no vote will be accepted for that motion.</w:t>
      </w:r>
    </w:p>
    <w:p w:rsidR="003E08B9" w:rsidRPr="00D97572" w:rsidRDefault="003E08B9" w:rsidP="003E08B9">
      <w:pPr>
        <w:spacing w:after="0" w:line="240" w:lineRule="auto"/>
        <w:jc w:val="both"/>
        <w:rPr>
          <w:rFonts w:ascii="Arial Narrow" w:hAnsi="Arial Narrow"/>
        </w:rPr>
      </w:pPr>
    </w:p>
    <w:p w:rsidR="00042250" w:rsidRPr="003E08B9" w:rsidRDefault="00042250" w:rsidP="003E08B9"/>
    <w:sectPr w:rsidR="00042250" w:rsidRPr="003E08B9" w:rsidSect="001E58A3">
      <w:pgSz w:w="11906" w:h="16838" w:code="9"/>
      <w:pgMar w:top="1440" w:right="1440" w:bottom="1440" w:left="1440" w:header="720" w:footer="65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64D" w:rsidRDefault="0057664D" w:rsidP="00D13CFB">
      <w:pPr>
        <w:spacing w:line="240" w:lineRule="auto"/>
      </w:pPr>
      <w:r>
        <w:separator/>
      </w:r>
    </w:p>
    <w:p w:rsidR="0057664D" w:rsidRDefault="0057664D"/>
    <w:p w:rsidR="0057664D" w:rsidRDefault="0057664D" w:rsidP="00624217"/>
  </w:endnote>
  <w:endnote w:type="continuationSeparator" w:id="0">
    <w:p w:rsidR="0057664D" w:rsidRDefault="0057664D" w:rsidP="00D13CFB">
      <w:pPr>
        <w:spacing w:line="240" w:lineRule="auto"/>
      </w:pPr>
      <w:r>
        <w:continuationSeparator/>
      </w:r>
    </w:p>
    <w:p w:rsidR="0057664D" w:rsidRDefault="0057664D"/>
    <w:p w:rsidR="0057664D" w:rsidRDefault="0057664D" w:rsidP="00624217"/>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Univers 55">
    <w:altName w:val="Times New Roman"/>
    <w:panose1 w:val="00000000000000000000"/>
    <w:charset w:val="00"/>
    <w:family w:val="swiss"/>
    <w:notTrueType/>
    <w:pitch w:val="variable"/>
    <w:sig w:usb0="00000003" w:usb1="00000000" w:usb2="00000000" w:usb3="00000000" w:csb0="00000001" w:csb1="00000000"/>
  </w:font>
  <w:font w:name="HelveticaNeueLight">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670"/>
      <w:docPartObj>
        <w:docPartGallery w:val="Page Numbers (Bottom of Page)"/>
        <w:docPartUnique/>
      </w:docPartObj>
    </w:sdtPr>
    <w:sdtEndPr>
      <w:rPr>
        <w:color w:val="7F7F7F" w:themeColor="background1" w:themeShade="7F"/>
        <w:spacing w:val="60"/>
      </w:rPr>
    </w:sdtEndPr>
    <w:sdtContent>
      <w:p w:rsidR="008C4F33" w:rsidRDefault="008C4F33">
        <w:pPr>
          <w:pStyle w:val="Footer"/>
          <w:pBdr>
            <w:top w:val="single" w:sz="4" w:space="1" w:color="D9D9D9" w:themeColor="background1" w:themeShade="D9"/>
          </w:pBdr>
          <w:rPr>
            <w:b/>
          </w:rPr>
        </w:pPr>
        <w:fldSimple w:instr=" PAGE   \* MERGEFORMAT ">
          <w:r w:rsidR="001E4EC4" w:rsidRPr="001E4EC4">
            <w:rPr>
              <w:b/>
              <w:noProof/>
            </w:rPr>
            <w:t>7</w:t>
          </w:r>
        </w:fldSimple>
        <w:r>
          <w:rPr>
            <w:b/>
          </w:rPr>
          <w:t xml:space="preserve"> | </w:t>
        </w:r>
        <w:r>
          <w:rPr>
            <w:color w:val="7F7F7F" w:themeColor="background1" w:themeShade="7F"/>
            <w:spacing w:val="60"/>
          </w:rPr>
          <w:t>Page</w:t>
        </w:r>
      </w:p>
    </w:sdtContent>
  </w:sdt>
  <w:p w:rsidR="008C4F33" w:rsidRPr="00962464" w:rsidRDefault="008C4F33" w:rsidP="00A73824">
    <w:pPr>
      <w:pStyle w:val="Footer"/>
      <w:jc w:val="right"/>
      <w:rPr>
        <w:rFonts w:cs="Aria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672"/>
      <w:docPartObj>
        <w:docPartGallery w:val="Page Numbers (Bottom of Page)"/>
        <w:docPartUnique/>
      </w:docPartObj>
    </w:sdtPr>
    <w:sdtEndPr>
      <w:rPr>
        <w:color w:val="7F7F7F" w:themeColor="background1" w:themeShade="7F"/>
        <w:spacing w:val="60"/>
      </w:rPr>
    </w:sdtEndPr>
    <w:sdtContent>
      <w:p w:rsidR="001E58A3" w:rsidRDefault="001E58A3">
        <w:pPr>
          <w:pStyle w:val="Footer"/>
          <w:pBdr>
            <w:top w:val="single" w:sz="4" w:space="1" w:color="D9D9D9" w:themeColor="background1" w:themeShade="D9"/>
          </w:pBdr>
          <w:rPr>
            <w:b/>
          </w:rPr>
        </w:pPr>
        <w:fldSimple w:instr=" PAGE   \* MERGEFORMAT ">
          <w:r w:rsidR="001E4EC4" w:rsidRPr="001E4EC4">
            <w:rPr>
              <w:b/>
              <w:noProof/>
            </w:rPr>
            <w:t>0</w:t>
          </w:r>
        </w:fldSimple>
        <w:r>
          <w:rPr>
            <w:b/>
          </w:rPr>
          <w:t xml:space="preserve"> | </w:t>
        </w:r>
        <w:r>
          <w:rPr>
            <w:color w:val="7F7F7F" w:themeColor="background1" w:themeShade="7F"/>
            <w:spacing w:val="60"/>
          </w:rPr>
          <w:t>Page</w:t>
        </w:r>
      </w:p>
    </w:sdtContent>
  </w:sdt>
  <w:p w:rsidR="001E58A3" w:rsidRDefault="001E58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674"/>
      <w:docPartObj>
        <w:docPartGallery w:val="Page Numbers (Bottom of Page)"/>
        <w:docPartUnique/>
      </w:docPartObj>
    </w:sdtPr>
    <w:sdtEndPr>
      <w:rPr>
        <w:color w:val="7F7F7F" w:themeColor="background1" w:themeShade="7F"/>
        <w:spacing w:val="60"/>
      </w:rPr>
    </w:sdtEndPr>
    <w:sdtContent>
      <w:p w:rsidR="001E58A3" w:rsidRDefault="001E58A3">
        <w:pPr>
          <w:pStyle w:val="Footer"/>
          <w:pBdr>
            <w:top w:val="single" w:sz="4" w:space="1" w:color="D9D9D9" w:themeColor="background1" w:themeShade="D9"/>
          </w:pBdr>
          <w:rPr>
            <w:b/>
          </w:rPr>
        </w:pPr>
        <w:fldSimple w:instr=" PAGE   \* MERGEFORMAT ">
          <w:r w:rsidR="001E4EC4" w:rsidRPr="001E4EC4">
            <w:rPr>
              <w:b/>
              <w:noProof/>
            </w:rPr>
            <w:t>13</w:t>
          </w:r>
        </w:fldSimple>
        <w:r>
          <w:rPr>
            <w:b/>
          </w:rPr>
          <w:t xml:space="preserve"> | </w:t>
        </w:r>
        <w:r>
          <w:rPr>
            <w:color w:val="7F7F7F" w:themeColor="background1" w:themeShade="7F"/>
            <w:spacing w:val="60"/>
          </w:rPr>
          <w:t>Page</w:t>
        </w:r>
      </w:p>
    </w:sdtContent>
  </w:sdt>
  <w:p w:rsidR="001E58A3" w:rsidRDefault="001E58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64D" w:rsidRDefault="0057664D" w:rsidP="00D13CFB">
      <w:pPr>
        <w:spacing w:line="240" w:lineRule="auto"/>
      </w:pPr>
      <w:r>
        <w:separator/>
      </w:r>
    </w:p>
    <w:p w:rsidR="0057664D" w:rsidRDefault="0057664D"/>
    <w:p w:rsidR="0057664D" w:rsidRDefault="0057664D" w:rsidP="00624217"/>
  </w:footnote>
  <w:footnote w:type="continuationSeparator" w:id="0">
    <w:p w:rsidR="0057664D" w:rsidRDefault="0057664D" w:rsidP="00D13CFB">
      <w:pPr>
        <w:spacing w:line="240" w:lineRule="auto"/>
      </w:pPr>
      <w:r>
        <w:continuationSeparator/>
      </w:r>
    </w:p>
    <w:p w:rsidR="0057664D" w:rsidRDefault="0057664D"/>
    <w:p w:rsidR="0057664D" w:rsidRDefault="0057664D" w:rsidP="0062421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F33" w:rsidRDefault="008C4F33">
    <w:pPr>
      <w:pStyle w:val="Header"/>
    </w:pPr>
  </w:p>
  <w:p w:rsidR="008C4F33" w:rsidRDefault="008C4F33"/>
  <w:p w:rsidR="008C4F33" w:rsidRDefault="008C4F33" w:rsidP="0062421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2277"/>
    <w:multiLevelType w:val="multilevel"/>
    <w:tmpl w:val="715069DA"/>
    <w:lvl w:ilvl="0">
      <w:start w:val="1"/>
      <w:numFmt w:val="decimal"/>
      <w:lvlText w:val="%1."/>
      <w:lvlJc w:val="left"/>
      <w:pPr>
        <w:tabs>
          <w:tab w:val="num" w:pos="851"/>
        </w:tabs>
        <w:ind w:left="851" w:hanging="851"/>
      </w:pPr>
      <w:rPr>
        <w:rFonts w:ascii="Arial" w:hAnsi="Arial" w:hint="default"/>
        <w:b/>
        <w:i w:val="0"/>
        <w:caps w:val="0"/>
        <w:strike w:val="0"/>
        <w:dstrike w:val="0"/>
        <w:vanish w:val="0"/>
        <w:color w:val="000000"/>
        <w:sz w:val="22"/>
        <w:vertAlign w:val="baseline"/>
      </w:rPr>
    </w:lvl>
    <w:lvl w:ilvl="1">
      <w:start w:val="1"/>
      <w:numFmt w:val="decimal"/>
      <w:lvlText w:val="%1.%2"/>
      <w:lvlJc w:val="left"/>
      <w:pPr>
        <w:tabs>
          <w:tab w:val="num" w:pos="851"/>
        </w:tabs>
        <w:ind w:left="851" w:hanging="851"/>
      </w:pPr>
      <w:rPr>
        <w:rFonts w:ascii="Arial" w:hAnsi="Arial" w:hint="default"/>
        <w:b w:val="0"/>
        <w:i w:val="0"/>
        <w:caps w:val="0"/>
        <w:strike w:val="0"/>
        <w:dstrike w:val="0"/>
        <w:vanish w:val="0"/>
        <w:color w:val="000000"/>
        <w:sz w:val="22"/>
        <w:vertAlign w:val="baseline"/>
      </w:rPr>
    </w:lvl>
    <w:lvl w:ilvl="2">
      <w:start w:val="1"/>
      <w:numFmt w:val="lowerLetter"/>
      <w:lvlText w:val="%3."/>
      <w:lvlJc w:val="left"/>
      <w:pPr>
        <w:tabs>
          <w:tab w:val="num" w:pos="1418"/>
        </w:tabs>
        <w:ind w:left="1418" w:hanging="567"/>
      </w:pPr>
      <w:rPr>
        <w:rFonts w:ascii="Arial" w:hAnsi="Arial" w:hint="default"/>
        <w:b w:val="0"/>
        <w:i w:val="0"/>
        <w:caps w:val="0"/>
        <w:strike w:val="0"/>
        <w:dstrike w:val="0"/>
        <w:vanish w:val="0"/>
        <w:color w:val="000000"/>
        <w:sz w:val="22"/>
        <w:vertAlign w:val="baseline"/>
      </w:rPr>
    </w:lvl>
    <w:lvl w:ilvl="3">
      <w:start w:val="1"/>
      <w:numFmt w:val="lowerRoman"/>
      <w:lvlText w:val="%4."/>
      <w:lvlJc w:val="left"/>
      <w:pPr>
        <w:tabs>
          <w:tab w:val="num" w:pos="1985"/>
        </w:tabs>
        <w:ind w:left="1985" w:hanging="567"/>
      </w:pPr>
      <w:rPr>
        <w:rFonts w:ascii="Arial" w:hAnsi="Arial" w:hint="default"/>
        <w:b w:val="0"/>
        <w:i w:val="0"/>
        <w:caps w:val="0"/>
        <w:strike w:val="0"/>
        <w:dstrike w:val="0"/>
        <w:vanish w:val="0"/>
        <w:color w:val="000000"/>
        <w:sz w:val="22"/>
        <w:szCs w:val="22"/>
        <w:vertAlign w:val="baseline"/>
      </w:rPr>
    </w:lvl>
    <w:lvl w:ilvl="4">
      <w:start w:val="1"/>
      <w:numFmt w:val="lowerLetter"/>
      <w:lvlText w:val="%5."/>
      <w:lvlJc w:val="left"/>
      <w:pPr>
        <w:tabs>
          <w:tab w:val="num" w:pos="0"/>
        </w:tabs>
        <w:ind w:left="2268" w:firstLine="0"/>
      </w:pPr>
      <w:rPr>
        <w:rFonts w:hint="default"/>
      </w:rPr>
    </w:lvl>
    <w:lvl w:ilvl="5">
      <w:start w:val="1"/>
      <w:numFmt w:val="lowerRoman"/>
      <w:lvlText w:val="%6."/>
      <w:lvlJc w:val="right"/>
      <w:pPr>
        <w:tabs>
          <w:tab w:val="num" w:pos="0"/>
        </w:tabs>
        <w:ind w:left="2835" w:firstLine="0"/>
      </w:pPr>
      <w:rPr>
        <w:rFonts w:hint="default"/>
      </w:rPr>
    </w:lvl>
    <w:lvl w:ilvl="6">
      <w:start w:val="1"/>
      <w:numFmt w:val="decimal"/>
      <w:lvlText w:val="%7."/>
      <w:lvlJc w:val="left"/>
      <w:pPr>
        <w:tabs>
          <w:tab w:val="num" w:pos="0"/>
        </w:tabs>
        <w:ind w:left="3402" w:firstLine="0"/>
      </w:pPr>
      <w:rPr>
        <w:rFonts w:hint="default"/>
      </w:rPr>
    </w:lvl>
    <w:lvl w:ilvl="7">
      <w:start w:val="1"/>
      <w:numFmt w:val="lowerLetter"/>
      <w:lvlText w:val="%8."/>
      <w:lvlJc w:val="left"/>
      <w:pPr>
        <w:tabs>
          <w:tab w:val="num" w:pos="0"/>
        </w:tabs>
        <w:ind w:left="3969" w:firstLine="0"/>
      </w:pPr>
      <w:rPr>
        <w:rFonts w:hint="default"/>
      </w:rPr>
    </w:lvl>
    <w:lvl w:ilvl="8">
      <w:start w:val="1"/>
      <w:numFmt w:val="lowerRoman"/>
      <w:lvlText w:val="%9."/>
      <w:lvlJc w:val="right"/>
      <w:pPr>
        <w:tabs>
          <w:tab w:val="num" w:pos="0"/>
        </w:tabs>
        <w:ind w:left="4536" w:firstLine="0"/>
      </w:pPr>
      <w:rPr>
        <w:rFonts w:hint="default"/>
      </w:rPr>
    </w:lvl>
  </w:abstractNum>
  <w:abstractNum w:abstractNumId="1">
    <w:nsid w:val="1AC22D04"/>
    <w:multiLevelType w:val="hybridMultilevel"/>
    <w:tmpl w:val="559EED82"/>
    <w:lvl w:ilvl="0" w:tplc="51FA4006">
      <w:start w:val="1"/>
      <w:numFmt w:val="bullet"/>
      <w:lvlText w:val=""/>
      <w:lvlJc w:val="left"/>
      <w:pPr>
        <w:ind w:left="720" w:hanging="360"/>
      </w:pPr>
      <w:rPr>
        <w:rFonts w:ascii="Symbol" w:eastAsia="Calibri" w:hAnsi="Symbol" w:cs="Times New Roman" w:hint="default"/>
      </w:rPr>
    </w:lvl>
    <w:lvl w:ilvl="1" w:tplc="7C96F2D2" w:tentative="1">
      <w:start w:val="1"/>
      <w:numFmt w:val="bullet"/>
      <w:lvlText w:val="o"/>
      <w:lvlJc w:val="left"/>
      <w:pPr>
        <w:ind w:left="1440" w:hanging="360"/>
      </w:pPr>
      <w:rPr>
        <w:rFonts w:ascii="Courier New" w:hAnsi="Courier New" w:cs="Courier New" w:hint="default"/>
      </w:rPr>
    </w:lvl>
    <w:lvl w:ilvl="2" w:tplc="0D908A96" w:tentative="1">
      <w:start w:val="1"/>
      <w:numFmt w:val="bullet"/>
      <w:lvlText w:val=""/>
      <w:lvlJc w:val="left"/>
      <w:pPr>
        <w:ind w:left="2160" w:hanging="360"/>
      </w:pPr>
      <w:rPr>
        <w:rFonts w:ascii="Wingdings" w:hAnsi="Wingdings" w:hint="default"/>
      </w:rPr>
    </w:lvl>
    <w:lvl w:ilvl="3" w:tplc="13B44B00" w:tentative="1">
      <w:start w:val="1"/>
      <w:numFmt w:val="bullet"/>
      <w:lvlText w:val=""/>
      <w:lvlJc w:val="left"/>
      <w:pPr>
        <w:ind w:left="2880" w:hanging="360"/>
      </w:pPr>
      <w:rPr>
        <w:rFonts w:ascii="Symbol" w:hAnsi="Symbol" w:hint="default"/>
      </w:rPr>
    </w:lvl>
    <w:lvl w:ilvl="4" w:tplc="A406F4C4" w:tentative="1">
      <w:start w:val="1"/>
      <w:numFmt w:val="bullet"/>
      <w:lvlText w:val="o"/>
      <w:lvlJc w:val="left"/>
      <w:pPr>
        <w:ind w:left="3600" w:hanging="360"/>
      </w:pPr>
      <w:rPr>
        <w:rFonts w:ascii="Courier New" w:hAnsi="Courier New" w:cs="Courier New" w:hint="default"/>
      </w:rPr>
    </w:lvl>
    <w:lvl w:ilvl="5" w:tplc="8F2C15F4" w:tentative="1">
      <w:start w:val="1"/>
      <w:numFmt w:val="bullet"/>
      <w:lvlText w:val=""/>
      <w:lvlJc w:val="left"/>
      <w:pPr>
        <w:ind w:left="4320" w:hanging="360"/>
      </w:pPr>
      <w:rPr>
        <w:rFonts w:ascii="Wingdings" w:hAnsi="Wingdings" w:hint="default"/>
      </w:rPr>
    </w:lvl>
    <w:lvl w:ilvl="6" w:tplc="87843BC2" w:tentative="1">
      <w:start w:val="1"/>
      <w:numFmt w:val="bullet"/>
      <w:lvlText w:val=""/>
      <w:lvlJc w:val="left"/>
      <w:pPr>
        <w:ind w:left="5040" w:hanging="360"/>
      </w:pPr>
      <w:rPr>
        <w:rFonts w:ascii="Symbol" w:hAnsi="Symbol" w:hint="default"/>
      </w:rPr>
    </w:lvl>
    <w:lvl w:ilvl="7" w:tplc="EF22A04C" w:tentative="1">
      <w:start w:val="1"/>
      <w:numFmt w:val="bullet"/>
      <w:lvlText w:val="o"/>
      <w:lvlJc w:val="left"/>
      <w:pPr>
        <w:ind w:left="5760" w:hanging="360"/>
      </w:pPr>
      <w:rPr>
        <w:rFonts w:ascii="Courier New" w:hAnsi="Courier New" w:cs="Courier New" w:hint="default"/>
      </w:rPr>
    </w:lvl>
    <w:lvl w:ilvl="8" w:tplc="F982A648" w:tentative="1">
      <w:start w:val="1"/>
      <w:numFmt w:val="bullet"/>
      <w:lvlText w:val=""/>
      <w:lvlJc w:val="left"/>
      <w:pPr>
        <w:ind w:left="6480" w:hanging="360"/>
      </w:pPr>
      <w:rPr>
        <w:rFonts w:ascii="Wingdings" w:hAnsi="Wingdings" w:hint="default"/>
      </w:rPr>
    </w:lvl>
  </w:abstractNum>
  <w:abstractNum w:abstractNumId="2">
    <w:nsid w:val="20A62F86"/>
    <w:multiLevelType w:val="multilevel"/>
    <w:tmpl w:val="4DD44F52"/>
    <w:lvl w:ilvl="0">
      <w:start w:val="1"/>
      <w:numFmt w:val="decimal"/>
      <w:pStyle w:val="TCCStyle2"/>
      <w:lvlText w:val="%1."/>
      <w:lvlJc w:val="left"/>
      <w:pPr>
        <w:tabs>
          <w:tab w:val="num" w:pos="851"/>
        </w:tabs>
        <w:ind w:left="851" w:hanging="851"/>
      </w:pPr>
      <w:rPr>
        <w:rFonts w:ascii="Arial" w:hAnsi="Arial" w:hint="default"/>
        <w:b/>
        <w:i w:val="0"/>
        <w:caps w:val="0"/>
        <w:strike w:val="0"/>
        <w:dstrike w:val="0"/>
        <w:vanish w:val="0"/>
        <w:color w:val="000000"/>
        <w:sz w:val="22"/>
        <w:vertAlign w:val="baseline"/>
      </w:rPr>
    </w:lvl>
    <w:lvl w:ilvl="1">
      <w:start w:val="1"/>
      <w:numFmt w:val="decimal"/>
      <w:pStyle w:val="TCCStyle3"/>
      <w:lvlText w:val="%1.%2"/>
      <w:lvlJc w:val="left"/>
      <w:pPr>
        <w:tabs>
          <w:tab w:val="num" w:pos="851"/>
        </w:tabs>
        <w:ind w:left="851" w:hanging="851"/>
      </w:pPr>
      <w:rPr>
        <w:rFonts w:ascii="Arial" w:hAnsi="Arial" w:hint="default"/>
        <w:b w:val="0"/>
        <w:i w:val="0"/>
        <w:caps w:val="0"/>
        <w:strike w:val="0"/>
        <w:dstrike w:val="0"/>
        <w:vanish w:val="0"/>
        <w:color w:val="000000"/>
        <w:sz w:val="22"/>
        <w:vertAlign w:val="baseline"/>
      </w:rPr>
    </w:lvl>
    <w:lvl w:ilvl="2">
      <w:start w:val="1"/>
      <w:numFmt w:val="lowerLetter"/>
      <w:pStyle w:val="TCCStyle4"/>
      <w:lvlText w:val="%3."/>
      <w:lvlJc w:val="left"/>
      <w:pPr>
        <w:tabs>
          <w:tab w:val="num" w:pos="1418"/>
        </w:tabs>
        <w:ind w:left="1418" w:hanging="567"/>
      </w:pPr>
      <w:rPr>
        <w:rFonts w:ascii="Arial" w:hAnsi="Arial" w:hint="default"/>
        <w:b w:val="0"/>
        <w:i w:val="0"/>
        <w:caps w:val="0"/>
        <w:strike w:val="0"/>
        <w:dstrike w:val="0"/>
        <w:vanish w:val="0"/>
        <w:color w:val="000000"/>
        <w:sz w:val="22"/>
        <w:vertAlign w:val="baseline"/>
      </w:rPr>
    </w:lvl>
    <w:lvl w:ilvl="3">
      <w:start w:val="1"/>
      <w:numFmt w:val="lowerRoman"/>
      <w:pStyle w:val="TCCStyle5"/>
      <w:lvlText w:val="%4."/>
      <w:lvlJc w:val="left"/>
      <w:pPr>
        <w:tabs>
          <w:tab w:val="num" w:pos="1985"/>
        </w:tabs>
        <w:ind w:left="1985" w:hanging="567"/>
      </w:pPr>
      <w:rPr>
        <w:rFonts w:ascii="Arial" w:hAnsi="Arial" w:hint="default"/>
        <w:b w:val="0"/>
        <w:i w:val="0"/>
        <w:caps w:val="0"/>
        <w:strike w:val="0"/>
        <w:dstrike w:val="0"/>
        <w:vanish w:val="0"/>
        <w:color w:val="000000"/>
        <w:sz w:val="22"/>
        <w:szCs w:val="22"/>
        <w:vertAlign w:val="baseline"/>
      </w:rPr>
    </w:lvl>
    <w:lvl w:ilvl="4">
      <w:start w:val="1"/>
      <w:numFmt w:val="lowerLetter"/>
      <w:lvlText w:val="%5."/>
      <w:lvlJc w:val="left"/>
      <w:pPr>
        <w:tabs>
          <w:tab w:val="num" w:pos="0"/>
        </w:tabs>
        <w:ind w:left="2268" w:firstLine="0"/>
      </w:pPr>
      <w:rPr>
        <w:rFonts w:hint="default"/>
      </w:rPr>
    </w:lvl>
    <w:lvl w:ilvl="5">
      <w:start w:val="1"/>
      <w:numFmt w:val="lowerRoman"/>
      <w:lvlText w:val="%6."/>
      <w:lvlJc w:val="right"/>
      <w:pPr>
        <w:tabs>
          <w:tab w:val="num" w:pos="0"/>
        </w:tabs>
        <w:ind w:left="2835" w:firstLine="0"/>
      </w:pPr>
      <w:rPr>
        <w:rFonts w:hint="default"/>
      </w:rPr>
    </w:lvl>
    <w:lvl w:ilvl="6">
      <w:start w:val="1"/>
      <w:numFmt w:val="decimal"/>
      <w:lvlText w:val="%7."/>
      <w:lvlJc w:val="left"/>
      <w:pPr>
        <w:tabs>
          <w:tab w:val="num" w:pos="0"/>
        </w:tabs>
        <w:ind w:left="3402" w:firstLine="0"/>
      </w:pPr>
      <w:rPr>
        <w:rFonts w:hint="default"/>
      </w:rPr>
    </w:lvl>
    <w:lvl w:ilvl="7">
      <w:start w:val="1"/>
      <w:numFmt w:val="lowerLetter"/>
      <w:lvlText w:val="%8."/>
      <w:lvlJc w:val="left"/>
      <w:pPr>
        <w:tabs>
          <w:tab w:val="num" w:pos="0"/>
        </w:tabs>
        <w:ind w:left="3969" w:firstLine="0"/>
      </w:pPr>
      <w:rPr>
        <w:rFonts w:hint="default"/>
      </w:rPr>
    </w:lvl>
    <w:lvl w:ilvl="8">
      <w:start w:val="1"/>
      <w:numFmt w:val="lowerRoman"/>
      <w:lvlText w:val="%9."/>
      <w:lvlJc w:val="right"/>
      <w:pPr>
        <w:tabs>
          <w:tab w:val="num" w:pos="0"/>
        </w:tabs>
        <w:ind w:left="4536" w:firstLine="0"/>
      </w:pPr>
      <w:rPr>
        <w:rFonts w:hint="default"/>
      </w:rPr>
    </w:lvl>
  </w:abstractNum>
  <w:abstractNum w:abstractNumId="3">
    <w:nsid w:val="2400425F"/>
    <w:multiLevelType w:val="hybridMultilevel"/>
    <w:tmpl w:val="11543BB0"/>
    <w:lvl w:ilvl="0" w:tplc="27F0779E">
      <w:numFmt w:val="bullet"/>
      <w:lvlText w:val=""/>
      <w:lvlJc w:val="left"/>
      <w:pPr>
        <w:ind w:left="720" w:hanging="360"/>
      </w:pPr>
      <w:rPr>
        <w:rFonts w:ascii="Symbol" w:eastAsia="PMingLiU" w:hAnsi="Symbol" w:cs="Arial" w:hint="default"/>
      </w:rPr>
    </w:lvl>
    <w:lvl w:ilvl="1" w:tplc="507867DC" w:tentative="1">
      <w:start w:val="1"/>
      <w:numFmt w:val="bullet"/>
      <w:lvlText w:val="o"/>
      <w:lvlJc w:val="left"/>
      <w:pPr>
        <w:ind w:left="1440" w:hanging="360"/>
      </w:pPr>
      <w:rPr>
        <w:rFonts w:ascii="Courier New" w:hAnsi="Courier New" w:cs="Courier New" w:hint="default"/>
      </w:rPr>
    </w:lvl>
    <w:lvl w:ilvl="2" w:tplc="F24259DE" w:tentative="1">
      <w:start w:val="1"/>
      <w:numFmt w:val="bullet"/>
      <w:lvlText w:val=""/>
      <w:lvlJc w:val="left"/>
      <w:pPr>
        <w:ind w:left="2160" w:hanging="360"/>
      </w:pPr>
      <w:rPr>
        <w:rFonts w:ascii="Wingdings" w:hAnsi="Wingdings" w:hint="default"/>
      </w:rPr>
    </w:lvl>
    <w:lvl w:ilvl="3" w:tplc="1BA85890" w:tentative="1">
      <w:start w:val="1"/>
      <w:numFmt w:val="bullet"/>
      <w:lvlText w:val=""/>
      <w:lvlJc w:val="left"/>
      <w:pPr>
        <w:ind w:left="2880" w:hanging="360"/>
      </w:pPr>
      <w:rPr>
        <w:rFonts w:ascii="Symbol" w:hAnsi="Symbol" w:hint="default"/>
      </w:rPr>
    </w:lvl>
    <w:lvl w:ilvl="4" w:tplc="209C45F4" w:tentative="1">
      <w:start w:val="1"/>
      <w:numFmt w:val="bullet"/>
      <w:lvlText w:val="o"/>
      <w:lvlJc w:val="left"/>
      <w:pPr>
        <w:ind w:left="3600" w:hanging="360"/>
      </w:pPr>
      <w:rPr>
        <w:rFonts w:ascii="Courier New" w:hAnsi="Courier New" w:cs="Courier New" w:hint="default"/>
      </w:rPr>
    </w:lvl>
    <w:lvl w:ilvl="5" w:tplc="204C862C" w:tentative="1">
      <w:start w:val="1"/>
      <w:numFmt w:val="bullet"/>
      <w:lvlText w:val=""/>
      <w:lvlJc w:val="left"/>
      <w:pPr>
        <w:ind w:left="4320" w:hanging="360"/>
      </w:pPr>
      <w:rPr>
        <w:rFonts w:ascii="Wingdings" w:hAnsi="Wingdings" w:hint="default"/>
      </w:rPr>
    </w:lvl>
    <w:lvl w:ilvl="6" w:tplc="E1AC23F2" w:tentative="1">
      <w:start w:val="1"/>
      <w:numFmt w:val="bullet"/>
      <w:lvlText w:val=""/>
      <w:lvlJc w:val="left"/>
      <w:pPr>
        <w:ind w:left="5040" w:hanging="360"/>
      </w:pPr>
      <w:rPr>
        <w:rFonts w:ascii="Symbol" w:hAnsi="Symbol" w:hint="default"/>
      </w:rPr>
    </w:lvl>
    <w:lvl w:ilvl="7" w:tplc="5F48CFB8" w:tentative="1">
      <w:start w:val="1"/>
      <w:numFmt w:val="bullet"/>
      <w:lvlText w:val="o"/>
      <w:lvlJc w:val="left"/>
      <w:pPr>
        <w:ind w:left="5760" w:hanging="360"/>
      </w:pPr>
      <w:rPr>
        <w:rFonts w:ascii="Courier New" w:hAnsi="Courier New" w:cs="Courier New" w:hint="default"/>
      </w:rPr>
    </w:lvl>
    <w:lvl w:ilvl="8" w:tplc="85EAEA08" w:tentative="1">
      <w:start w:val="1"/>
      <w:numFmt w:val="bullet"/>
      <w:lvlText w:val=""/>
      <w:lvlJc w:val="left"/>
      <w:pPr>
        <w:ind w:left="6480" w:hanging="360"/>
      </w:pPr>
      <w:rPr>
        <w:rFonts w:ascii="Wingdings" w:hAnsi="Wingdings" w:hint="default"/>
      </w:rPr>
    </w:lvl>
  </w:abstractNum>
  <w:abstractNum w:abstractNumId="4">
    <w:nsid w:val="28B74210"/>
    <w:multiLevelType w:val="multilevel"/>
    <w:tmpl w:val="4DECC88C"/>
    <w:lvl w:ilvl="0">
      <w:start w:val="1"/>
      <w:numFmt w:val="decimal"/>
      <w:lvlText w:val="%1."/>
      <w:lvlJc w:val="left"/>
      <w:pPr>
        <w:tabs>
          <w:tab w:val="num" w:pos="851"/>
        </w:tabs>
        <w:ind w:left="851" w:hanging="851"/>
      </w:pPr>
      <w:rPr>
        <w:rFonts w:ascii="Arial" w:hAnsi="Arial" w:hint="default"/>
        <w:b/>
        <w:i w:val="0"/>
        <w:caps w:val="0"/>
        <w:strike w:val="0"/>
        <w:dstrike w:val="0"/>
        <w:vanish w:val="0"/>
        <w:color w:val="000000"/>
        <w:sz w:val="22"/>
        <w:vertAlign w:val="baseline"/>
      </w:rPr>
    </w:lvl>
    <w:lvl w:ilvl="1">
      <w:start w:val="1"/>
      <w:numFmt w:val="decimal"/>
      <w:lvlText w:val="%1.%2"/>
      <w:lvlJc w:val="left"/>
      <w:pPr>
        <w:tabs>
          <w:tab w:val="num" w:pos="851"/>
        </w:tabs>
        <w:ind w:left="851" w:hanging="851"/>
      </w:pPr>
      <w:rPr>
        <w:rFonts w:ascii="Arial" w:hAnsi="Arial" w:hint="default"/>
        <w:b w:val="0"/>
        <w:i w:val="0"/>
        <w:caps w:val="0"/>
        <w:strike w:val="0"/>
        <w:dstrike w:val="0"/>
        <w:vanish w:val="0"/>
        <w:color w:val="000000"/>
        <w:sz w:val="22"/>
        <w:vertAlign w:val="baseline"/>
      </w:rPr>
    </w:lvl>
    <w:lvl w:ilvl="2">
      <w:start w:val="1"/>
      <w:numFmt w:val="lowerLetter"/>
      <w:lvlText w:val="%3."/>
      <w:lvlJc w:val="left"/>
      <w:pPr>
        <w:tabs>
          <w:tab w:val="num" w:pos="1418"/>
        </w:tabs>
        <w:ind w:left="1418" w:hanging="567"/>
      </w:pPr>
      <w:rPr>
        <w:rFonts w:hint="default"/>
        <w:b w:val="0"/>
        <w:i w:val="0"/>
        <w:caps w:val="0"/>
        <w:strike w:val="0"/>
        <w:dstrike w:val="0"/>
        <w:vanish w:val="0"/>
        <w:color w:val="000000"/>
        <w:sz w:val="22"/>
        <w:vertAlign w:val="baseline"/>
      </w:rPr>
    </w:lvl>
    <w:lvl w:ilvl="3">
      <w:start w:val="1"/>
      <w:numFmt w:val="lowerRoman"/>
      <w:lvlText w:val="%4."/>
      <w:lvlJc w:val="left"/>
      <w:pPr>
        <w:tabs>
          <w:tab w:val="num" w:pos="1985"/>
        </w:tabs>
        <w:ind w:left="1985" w:hanging="567"/>
      </w:pPr>
      <w:rPr>
        <w:rFonts w:ascii="Arial" w:hAnsi="Arial" w:hint="default"/>
        <w:b w:val="0"/>
        <w:i w:val="0"/>
        <w:caps w:val="0"/>
        <w:strike w:val="0"/>
        <w:dstrike w:val="0"/>
        <w:vanish w:val="0"/>
        <w:color w:val="000000"/>
        <w:sz w:val="22"/>
        <w:szCs w:val="22"/>
        <w:vertAlign w:val="baseline"/>
      </w:rPr>
    </w:lvl>
    <w:lvl w:ilvl="4">
      <w:start w:val="1"/>
      <w:numFmt w:val="lowerLetter"/>
      <w:lvlText w:val="%5."/>
      <w:lvlJc w:val="left"/>
      <w:pPr>
        <w:tabs>
          <w:tab w:val="num" w:pos="0"/>
        </w:tabs>
        <w:ind w:left="2268" w:firstLine="0"/>
      </w:pPr>
      <w:rPr>
        <w:rFonts w:hint="default"/>
      </w:rPr>
    </w:lvl>
    <w:lvl w:ilvl="5">
      <w:start w:val="1"/>
      <w:numFmt w:val="lowerRoman"/>
      <w:lvlText w:val="%6."/>
      <w:lvlJc w:val="right"/>
      <w:pPr>
        <w:tabs>
          <w:tab w:val="num" w:pos="0"/>
        </w:tabs>
        <w:ind w:left="2835" w:firstLine="0"/>
      </w:pPr>
      <w:rPr>
        <w:rFonts w:hint="default"/>
      </w:rPr>
    </w:lvl>
    <w:lvl w:ilvl="6">
      <w:start w:val="1"/>
      <w:numFmt w:val="decimal"/>
      <w:lvlText w:val="%7."/>
      <w:lvlJc w:val="left"/>
      <w:pPr>
        <w:tabs>
          <w:tab w:val="num" w:pos="0"/>
        </w:tabs>
        <w:ind w:left="3402" w:firstLine="0"/>
      </w:pPr>
      <w:rPr>
        <w:rFonts w:hint="default"/>
      </w:rPr>
    </w:lvl>
    <w:lvl w:ilvl="7">
      <w:start w:val="1"/>
      <w:numFmt w:val="lowerLetter"/>
      <w:lvlText w:val="%8."/>
      <w:lvlJc w:val="left"/>
      <w:pPr>
        <w:tabs>
          <w:tab w:val="num" w:pos="0"/>
        </w:tabs>
        <w:ind w:left="3969" w:firstLine="0"/>
      </w:pPr>
      <w:rPr>
        <w:rFonts w:hint="default"/>
      </w:rPr>
    </w:lvl>
    <w:lvl w:ilvl="8">
      <w:start w:val="1"/>
      <w:numFmt w:val="lowerRoman"/>
      <w:lvlText w:val="%9."/>
      <w:lvlJc w:val="right"/>
      <w:pPr>
        <w:tabs>
          <w:tab w:val="num" w:pos="0"/>
        </w:tabs>
        <w:ind w:left="4536" w:firstLine="0"/>
      </w:pPr>
      <w:rPr>
        <w:rFonts w:hint="default"/>
      </w:rPr>
    </w:lvl>
  </w:abstractNum>
  <w:abstractNum w:abstractNumId="5">
    <w:nsid w:val="33684B7F"/>
    <w:multiLevelType w:val="hybridMultilevel"/>
    <w:tmpl w:val="975A017C"/>
    <w:lvl w:ilvl="0" w:tplc="BACA73E8">
      <w:start w:val="13"/>
      <w:numFmt w:val="bullet"/>
      <w:lvlText w:val=""/>
      <w:lvlJc w:val="left"/>
      <w:pPr>
        <w:ind w:left="720" w:hanging="360"/>
      </w:pPr>
      <w:rPr>
        <w:rFonts w:ascii="Symbol" w:eastAsia="Calibri" w:hAnsi="Symbol" w:cs="Times New Roman" w:hint="default"/>
      </w:rPr>
    </w:lvl>
    <w:lvl w:ilvl="1" w:tplc="0AE2DF4E" w:tentative="1">
      <w:start w:val="1"/>
      <w:numFmt w:val="bullet"/>
      <w:lvlText w:val="o"/>
      <w:lvlJc w:val="left"/>
      <w:pPr>
        <w:ind w:left="1440" w:hanging="360"/>
      </w:pPr>
      <w:rPr>
        <w:rFonts w:ascii="Courier New" w:hAnsi="Courier New" w:cs="Courier New" w:hint="default"/>
      </w:rPr>
    </w:lvl>
    <w:lvl w:ilvl="2" w:tplc="38044E96" w:tentative="1">
      <w:start w:val="1"/>
      <w:numFmt w:val="bullet"/>
      <w:lvlText w:val=""/>
      <w:lvlJc w:val="left"/>
      <w:pPr>
        <w:ind w:left="2160" w:hanging="360"/>
      </w:pPr>
      <w:rPr>
        <w:rFonts w:ascii="Wingdings" w:hAnsi="Wingdings" w:hint="default"/>
      </w:rPr>
    </w:lvl>
    <w:lvl w:ilvl="3" w:tplc="4D7E4638" w:tentative="1">
      <w:start w:val="1"/>
      <w:numFmt w:val="bullet"/>
      <w:lvlText w:val=""/>
      <w:lvlJc w:val="left"/>
      <w:pPr>
        <w:ind w:left="2880" w:hanging="360"/>
      </w:pPr>
      <w:rPr>
        <w:rFonts w:ascii="Symbol" w:hAnsi="Symbol" w:hint="default"/>
      </w:rPr>
    </w:lvl>
    <w:lvl w:ilvl="4" w:tplc="25A0BCDE" w:tentative="1">
      <w:start w:val="1"/>
      <w:numFmt w:val="bullet"/>
      <w:lvlText w:val="o"/>
      <w:lvlJc w:val="left"/>
      <w:pPr>
        <w:ind w:left="3600" w:hanging="360"/>
      </w:pPr>
      <w:rPr>
        <w:rFonts w:ascii="Courier New" w:hAnsi="Courier New" w:cs="Courier New" w:hint="default"/>
      </w:rPr>
    </w:lvl>
    <w:lvl w:ilvl="5" w:tplc="3BA0D206" w:tentative="1">
      <w:start w:val="1"/>
      <w:numFmt w:val="bullet"/>
      <w:lvlText w:val=""/>
      <w:lvlJc w:val="left"/>
      <w:pPr>
        <w:ind w:left="4320" w:hanging="360"/>
      </w:pPr>
      <w:rPr>
        <w:rFonts w:ascii="Wingdings" w:hAnsi="Wingdings" w:hint="default"/>
      </w:rPr>
    </w:lvl>
    <w:lvl w:ilvl="6" w:tplc="D5E8DC46" w:tentative="1">
      <w:start w:val="1"/>
      <w:numFmt w:val="bullet"/>
      <w:lvlText w:val=""/>
      <w:lvlJc w:val="left"/>
      <w:pPr>
        <w:ind w:left="5040" w:hanging="360"/>
      </w:pPr>
      <w:rPr>
        <w:rFonts w:ascii="Symbol" w:hAnsi="Symbol" w:hint="default"/>
      </w:rPr>
    </w:lvl>
    <w:lvl w:ilvl="7" w:tplc="04965416" w:tentative="1">
      <w:start w:val="1"/>
      <w:numFmt w:val="bullet"/>
      <w:lvlText w:val="o"/>
      <w:lvlJc w:val="left"/>
      <w:pPr>
        <w:ind w:left="5760" w:hanging="360"/>
      </w:pPr>
      <w:rPr>
        <w:rFonts w:ascii="Courier New" w:hAnsi="Courier New" w:cs="Courier New" w:hint="default"/>
      </w:rPr>
    </w:lvl>
    <w:lvl w:ilvl="8" w:tplc="56489CE0" w:tentative="1">
      <w:start w:val="1"/>
      <w:numFmt w:val="bullet"/>
      <w:lvlText w:val=""/>
      <w:lvlJc w:val="left"/>
      <w:pPr>
        <w:ind w:left="6480" w:hanging="360"/>
      </w:pPr>
      <w:rPr>
        <w:rFonts w:ascii="Wingdings" w:hAnsi="Wingdings" w:hint="default"/>
      </w:rPr>
    </w:lvl>
  </w:abstractNum>
  <w:abstractNum w:abstractNumId="6">
    <w:nsid w:val="58B1514B"/>
    <w:multiLevelType w:val="multilevel"/>
    <w:tmpl w:val="8C563C32"/>
    <w:lvl w:ilvl="0">
      <w:start w:val="1"/>
      <w:numFmt w:val="decimal"/>
      <w:lvlText w:val="%1."/>
      <w:lvlJc w:val="left"/>
      <w:pPr>
        <w:ind w:left="360" w:hanging="360"/>
      </w:pPr>
      <w:rPr>
        <w:rFonts w:ascii="Arial" w:hAnsi="Arial" w:cs="Arial" w:hint="default"/>
        <w:b/>
        <w:i w:val="0"/>
        <w:caps w:val="0"/>
        <w:strike w:val="0"/>
        <w:dstrike w:val="0"/>
        <w:vanish w:val="0"/>
        <w:color w:val="000000"/>
        <w:sz w:val="22"/>
        <w:szCs w:val="22"/>
        <w:vertAlign w:val="baseline"/>
      </w:rPr>
    </w:lvl>
    <w:lvl w:ilvl="1">
      <w:start w:val="1"/>
      <w:numFmt w:val="decimal"/>
      <w:lvlText w:val="%1.%2"/>
      <w:lvlJc w:val="left"/>
      <w:pPr>
        <w:ind w:left="567" w:hanging="567"/>
      </w:pPr>
      <w:rPr>
        <w:rFonts w:ascii="Arial" w:hAnsi="Arial" w:cs="Arial" w:hint="default"/>
        <w:b w:val="0"/>
        <w:i w:val="0"/>
        <w:caps w:val="0"/>
        <w:strike w:val="0"/>
        <w:dstrike w:val="0"/>
        <w:vanish w:val="0"/>
        <w:color w:val="000000"/>
        <w:sz w:val="22"/>
        <w:szCs w:val="22"/>
        <w:vertAlign w:val="baseline"/>
      </w:rPr>
    </w:lvl>
    <w:lvl w:ilvl="2">
      <w:start w:val="1"/>
      <w:numFmt w:val="lowerLetter"/>
      <w:lvlText w:val="%3."/>
      <w:lvlJc w:val="right"/>
      <w:pPr>
        <w:ind w:left="1134" w:hanging="567"/>
      </w:pPr>
      <w:rPr>
        <w:rFonts w:ascii="Arial Narrow" w:hAnsi="Arial Narrow" w:hint="default"/>
        <w:b w:val="0"/>
        <w:i w:val="0"/>
        <w:caps w:val="0"/>
        <w:strike w:val="0"/>
        <w:dstrike w:val="0"/>
        <w:vanish w:val="0"/>
        <w:color w:val="000000"/>
        <w:sz w:val="20"/>
        <w:vertAlign w:val="baseline"/>
      </w:rPr>
    </w:lvl>
    <w:lvl w:ilvl="3">
      <w:start w:val="1"/>
      <w:numFmt w:val="lowerRoman"/>
      <w:lvlText w:val="%4."/>
      <w:lvlJc w:val="left"/>
      <w:pPr>
        <w:ind w:left="1701" w:hanging="567"/>
      </w:pPr>
      <w:rPr>
        <w:rFonts w:ascii="Arial Narrow" w:hAnsi="Arial Narrow" w:hint="default"/>
        <w:b w:val="0"/>
        <w:i w:val="0"/>
        <w:caps w:val="0"/>
        <w:strike w:val="0"/>
        <w:dstrike w:val="0"/>
        <w:vanish w:val="0"/>
        <w:color w:val="000000"/>
        <w:sz w:val="20"/>
        <w:vertAlign w:val="baseline"/>
      </w:rPr>
    </w:lvl>
    <w:lvl w:ilvl="4">
      <w:start w:val="1"/>
      <w:numFmt w:val="lowerLetter"/>
      <w:lvlText w:val="%5."/>
      <w:lvlJc w:val="left"/>
      <w:pPr>
        <w:ind w:left="2268" w:firstLine="0"/>
      </w:pPr>
      <w:rPr>
        <w:rFonts w:hint="default"/>
      </w:rPr>
    </w:lvl>
    <w:lvl w:ilvl="5">
      <w:start w:val="1"/>
      <w:numFmt w:val="lowerRoman"/>
      <w:lvlText w:val="%6."/>
      <w:lvlJc w:val="right"/>
      <w:pPr>
        <w:ind w:left="2835" w:firstLine="0"/>
      </w:pPr>
      <w:rPr>
        <w:rFonts w:hint="default"/>
      </w:rPr>
    </w:lvl>
    <w:lvl w:ilvl="6">
      <w:start w:val="1"/>
      <w:numFmt w:val="decimal"/>
      <w:lvlText w:val="%7."/>
      <w:lvlJc w:val="left"/>
      <w:pPr>
        <w:ind w:left="3402" w:firstLine="0"/>
      </w:pPr>
      <w:rPr>
        <w:rFonts w:hint="default"/>
      </w:rPr>
    </w:lvl>
    <w:lvl w:ilvl="7">
      <w:start w:val="1"/>
      <w:numFmt w:val="lowerLetter"/>
      <w:lvlText w:val="%8."/>
      <w:lvlJc w:val="left"/>
      <w:pPr>
        <w:ind w:left="3969" w:firstLine="0"/>
      </w:pPr>
      <w:rPr>
        <w:rFonts w:hint="default"/>
      </w:rPr>
    </w:lvl>
    <w:lvl w:ilvl="8">
      <w:start w:val="1"/>
      <w:numFmt w:val="lowerRoman"/>
      <w:lvlText w:val="%9."/>
      <w:lvlJc w:val="right"/>
      <w:pPr>
        <w:ind w:left="4536" w:firstLine="0"/>
      </w:pPr>
      <w:rPr>
        <w:rFonts w:hint="default"/>
      </w:rPr>
    </w:lvl>
  </w:abstractNum>
  <w:abstractNum w:abstractNumId="7">
    <w:nsid w:val="6A0E58E7"/>
    <w:multiLevelType w:val="hybridMultilevel"/>
    <w:tmpl w:val="02C6DFAA"/>
    <w:lvl w:ilvl="0" w:tplc="3ADEDB9E">
      <w:start w:val="3"/>
      <w:numFmt w:val="bullet"/>
      <w:lvlText w:val=""/>
      <w:lvlJc w:val="left"/>
      <w:pPr>
        <w:ind w:left="720" w:hanging="360"/>
      </w:pPr>
      <w:rPr>
        <w:rFonts w:ascii="Symbol" w:eastAsia="PMingLiU" w:hAnsi="Symbol" w:cs="Arial" w:hint="default"/>
      </w:rPr>
    </w:lvl>
    <w:lvl w:ilvl="1" w:tplc="B7BA0458" w:tentative="1">
      <w:start w:val="1"/>
      <w:numFmt w:val="bullet"/>
      <w:lvlText w:val="o"/>
      <w:lvlJc w:val="left"/>
      <w:pPr>
        <w:ind w:left="1440" w:hanging="360"/>
      </w:pPr>
      <w:rPr>
        <w:rFonts w:ascii="Courier New" w:hAnsi="Courier New" w:cs="Courier New" w:hint="default"/>
      </w:rPr>
    </w:lvl>
    <w:lvl w:ilvl="2" w:tplc="FDDA4E56" w:tentative="1">
      <w:start w:val="1"/>
      <w:numFmt w:val="bullet"/>
      <w:lvlText w:val=""/>
      <w:lvlJc w:val="left"/>
      <w:pPr>
        <w:ind w:left="2160" w:hanging="360"/>
      </w:pPr>
      <w:rPr>
        <w:rFonts w:ascii="Wingdings" w:hAnsi="Wingdings" w:hint="default"/>
      </w:rPr>
    </w:lvl>
    <w:lvl w:ilvl="3" w:tplc="CC160354" w:tentative="1">
      <w:start w:val="1"/>
      <w:numFmt w:val="bullet"/>
      <w:lvlText w:val=""/>
      <w:lvlJc w:val="left"/>
      <w:pPr>
        <w:ind w:left="2880" w:hanging="360"/>
      </w:pPr>
      <w:rPr>
        <w:rFonts w:ascii="Symbol" w:hAnsi="Symbol" w:hint="default"/>
      </w:rPr>
    </w:lvl>
    <w:lvl w:ilvl="4" w:tplc="E712570A" w:tentative="1">
      <w:start w:val="1"/>
      <w:numFmt w:val="bullet"/>
      <w:lvlText w:val="o"/>
      <w:lvlJc w:val="left"/>
      <w:pPr>
        <w:ind w:left="3600" w:hanging="360"/>
      </w:pPr>
      <w:rPr>
        <w:rFonts w:ascii="Courier New" w:hAnsi="Courier New" w:cs="Courier New" w:hint="default"/>
      </w:rPr>
    </w:lvl>
    <w:lvl w:ilvl="5" w:tplc="78664722" w:tentative="1">
      <w:start w:val="1"/>
      <w:numFmt w:val="bullet"/>
      <w:lvlText w:val=""/>
      <w:lvlJc w:val="left"/>
      <w:pPr>
        <w:ind w:left="4320" w:hanging="360"/>
      </w:pPr>
      <w:rPr>
        <w:rFonts w:ascii="Wingdings" w:hAnsi="Wingdings" w:hint="default"/>
      </w:rPr>
    </w:lvl>
    <w:lvl w:ilvl="6" w:tplc="5EE84D82" w:tentative="1">
      <w:start w:val="1"/>
      <w:numFmt w:val="bullet"/>
      <w:lvlText w:val=""/>
      <w:lvlJc w:val="left"/>
      <w:pPr>
        <w:ind w:left="5040" w:hanging="360"/>
      </w:pPr>
      <w:rPr>
        <w:rFonts w:ascii="Symbol" w:hAnsi="Symbol" w:hint="default"/>
      </w:rPr>
    </w:lvl>
    <w:lvl w:ilvl="7" w:tplc="D0A25BC0" w:tentative="1">
      <w:start w:val="1"/>
      <w:numFmt w:val="bullet"/>
      <w:lvlText w:val="o"/>
      <w:lvlJc w:val="left"/>
      <w:pPr>
        <w:ind w:left="5760" w:hanging="360"/>
      </w:pPr>
      <w:rPr>
        <w:rFonts w:ascii="Courier New" w:hAnsi="Courier New" w:cs="Courier New" w:hint="default"/>
      </w:rPr>
    </w:lvl>
    <w:lvl w:ilvl="8" w:tplc="5A445724"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5"/>
  </w:num>
  <w:num w:numId="5">
    <w:abstractNumId w:val="1"/>
  </w:num>
  <w:num w:numId="6">
    <w:abstractNumId w:val="0"/>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2"/>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567"/>
  <w:drawingGridHorizontalSpacing w:val="110"/>
  <w:displayHorizontalDrawingGridEvery w:val="2"/>
  <w:displayVerticalDrawingGridEvery w:val="2"/>
  <w:characterSpacingControl w:val="doNotCompress"/>
  <w:hdrShapeDefaults>
    <o:shapedefaults v:ext="edit" spidmax="20482"/>
  </w:hdrShapeDefaults>
  <w:footnotePr>
    <w:footnote w:id="-1"/>
    <w:footnote w:id="0"/>
  </w:footnotePr>
  <w:endnotePr>
    <w:endnote w:id="-1"/>
    <w:endnote w:id="0"/>
  </w:endnotePr>
  <w:compat>
    <w:applyBreakingRules/>
    <w:useFELayout/>
  </w:compat>
  <w:docVars>
    <w:docVar w:name="ClientNumber" w:val="100109"/>
    <w:docVar w:name="DocID" w:val="{AA2772B2-1F42-4187-AD4E-D641FC0B0ECF}"/>
    <w:docVar w:name="DocumentNumber" w:val="94"/>
    <w:docVar w:name="DocumentType" w:val="10"/>
    <w:docVar w:name="FeeEarner" w:val="SAB"/>
    <w:docVar w:name="LibCatalogID" w:val="0"/>
    <w:docVar w:name="MatterDescription" w:val="Club Constitutions Audit"/>
    <w:docVar w:name="MatterNumber" w:val="23"/>
    <w:docVar w:name="NoFooter" w:val="1"/>
    <w:docVar w:name="VersionID" w:val="{6A977749-2B87-4788-BB67-F16907E35A90}"/>
    <w:docVar w:name="WordOperator" w:val="SAB"/>
  </w:docVars>
  <w:rsids>
    <w:rsidRoot w:val="003C7B62"/>
    <w:rsid w:val="00001171"/>
    <w:rsid w:val="00001182"/>
    <w:rsid w:val="000011B4"/>
    <w:rsid w:val="0000631B"/>
    <w:rsid w:val="00007A83"/>
    <w:rsid w:val="000108C7"/>
    <w:rsid w:val="00012342"/>
    <w:rsid w:val="00014213"/>
    <w:rsid w:val="000144EF"/>
    <w:rsid w:val="0001516A"/>
    <w:rsid w:val="0002335F"/>
    <w:rsid w:val="0003037F"/>
    <w:rsid w:val="00030CDC"/>
    <w:rsid w:val="000316A0"/>
    <w:rsid w:val="0003219C"/>
    <w:rsid w:val="000326B4"/>
    <w:rsid w:val="00033E27"/>
    <w:rsid w:val="00042250"/>
    <w:rsid w:val="000435DC"/>
    <w:rsid w:val="000529E5"/>
    <w:rsid w:val="00052D82"/>
    <w:rsid w:val="00055450"/>
    <w:rsid w:val="00055F8D"/>
    <w:rsid w:val="0005625A"/>
    <w:rsid w:val="00062169"/>
    <w:rsid w:val="000621DD"/>
    <w:rsid w:val="00067B88"/>
    <w:rsid w:val="0007097A"/>
    <w:rsid w:val="000716FA"/>
    <w:rsid w:val="00072D1E"/>
    <w:rsid w:val="00075738"/>
    <w:rsid w:val="00080F3E"/>
    <w:rsid w:val="00081BB8"/>
    <w:rsid w:val="00083344"/>
    <w:rsid w:val="000856C8"/>
    <w:rsid w:val="00090CAE"/>
    <w:rsid w:val="00091FF5"/>
    <w:rsid w:val="00093D5C"/>
    <w:rsid w:val="000946AE"/>
    <w:rsid w:val="0009509F"/>
    <w:rsid w:val="000955EF"/>
    <w:rsid w:val="00097F68"/>
    <w:rsid w:val="000A2406"/>
    <w:rsid w:val="000A3D24"/>
    <w:rsid w:val="000B501A"/>
    <w:rsid w:val="000B66FD"/>
    <w:rsid w:val="000C0367"/>
    <w:rsid w:val="000C16AE"/>
    <w:rsid w:val="000C5090"/>
    <w:rsid w:val="000C5A2B"/>
    <w:rsid w:val="000C65EB"/>
    <w:rsid w:val="000C692E"/>
    <w:rsid w:val="000D1E88"/>
    <w:rsid w:val="000D2B43"/>
    <w:rsid w:val="000D3344"/>
    <w:rsid w:val="000D505C"/>
    <w:rsid w:val="000E1AE9"/>
    <w:rsid w:val="000E2190"/>
    <w:rsid w:val="000E2A18"/>
    <w:rsid w:val="000E41AA"/>
    <w:rsid w:val="000E50DD"/>
    <w:rsid w:val="000E57F2"/>
    <w:rsid w:val="000E690C"/>
    <w:rsid w:val="000F167A"/>
    <w:rsid w:val="000F4D59"/>
    <w:rsid w:val="000F5A9A"/>
    <w:rsid w:val="000F612C"/>
    <w:rsid w:val="000F7A90"/>
    <w:rsid w:val="00100167"/>
    <w:rsid w:val="00102859"/>
    <w:rsid w:val="0010330B"/>
    <w:rsid w:val="00114518"/>
    <w:rsid w:val="0011518A"/>
    <w:rsid w:val="00116B7F"/>
    <w:rsid w:val="00124666"/>
    <w:rsid w:val="00125F76"/>
    <w:rsid w:val="001277EA"/>
    <w:rsid w:val="0013128B"/>
    <w:rsid w:val="001328C0"/>
    <w:rsid w:val="00132E8C"/>
    <w:rsid w:val="00133302"/>
    <w:rsid w:val="00133A75"/>
    <w:rsid w:val="00135BF1"/>
    <w:rsid w:val="00135C88"/>
    <w:rsid w:val="0014100F"/>
    <w:rsid w:val="00141E74"/>
    <w:rsid w:val="00142E8F"/>
    <w:rsid w:val="00152A72"/>
    <w:rsid w:val="0015355D"/>
    <w:rsid w:val="001548BB"/>
    <w:rsid w:val="001575EF"/>
    <w:rsid w:val="00157DA7"/>
    <w:rsid w:val="00163193"/>
    <w:rsid w:val="0016470F"/>
    <w:rsid w:val="001651A5"/>
    <w:rsid w:val="00165559"/>
    <w:rsid w:val="001665C1"/>
    <w:rsid w:val="00166729"/>
    <w:rsid w:val="001705EF"/>
    <w:rsid w:val="00171E96"/>
    <w:rsid w:val="00173885"/>
    <w:rsid w:val="001749A2"/>
    <w:rsid w:val="0017624C"/>
    <w:rsid w:val="0017763B"/>
    <w:rsid w:val="00177656"/>
    <w:rsid w:val="00180BF8"/>
    <w:rsid w:val="00182BF8"/>
    <w:rsid w:val="00182F42"/>
    <w:rsid w:val="00184516"/>
    <w:rsid w:val="00185276"/>
    <w:rsid w:val="00192379"/>
    <w:rsid w:val="001923D5"/>
    <w:rsid w:val="00192556"/>
    <w:rsid w:val="00195321"/>
    <w:rsid w:val="00197901"/>
    <w:rsid w:val="001A1D47"/>
    <w:rsid w:val="001A2A2D"/>
    <w:rsid w:val="001A77B1"/>
    <w:rsid w:val="001A7972"/>
    <w:rsid w:val="001B0817"/>
    <w:rsid w:val="001B1E3A"/>
    <w:rsid w:val="001B1FC5"/>
    <w:rsid w:val="001B3005"/>
    <w:rsid w:val="001C2DEE"/>
    <w:rsid w:val="001C51F0"/>
    <w:rsid w:val="001C6182"/>
    <w:rsid w:val="001C6EA4"/>
    <w:rsid w:val="001C73DD"/>
    <w:rsid w:val="001D008C"/>
    <w:rsid w:val="001D2629"/>
    <w:rsid w:val="001D287F"/>
    <w:rsid w:val="001D32F5"/>
    <w:rsid w:val="001D4764"/>
    <w:rsid w:val="001E053A"/>
    <w:rsid w:val="001E2649"/>
    <w:rsid w:val="001E4EC4"/>
    <w:rsid w:val="001E58A3"/>
    <w:rsid w:val="001F62D9"/>
    <w:rsid w:val="001F6D40"/>
    <w:rsid w:val="00201577"/>
    <w:rsid w:val="00201611"/>
    <w:rsid w:val="00204C90"/>
    <w:rsid w:val="00207033"/>
    <w:rsid w:val="0020711F"/>
    <w:rsid w:val="00210293"/>
    <w:rsid w:val="0021279C"/>
    <w:rsid w:val="002139AC"/>
    <w:rsid w:val="002211C0"/>
    <w:rsid w:val="002263D1"/>
    <w:rsid w:val="00237AC9"/>
    <w:rsid w:val="002434F4"/>
    <w:rsid w:val="00244ECF"/>
    <w:rsid w:val="00245853"/>
    <w:rsid w:val="002464B9"/>
    <w:rsid w:val="0024717C"/>
    <w:rsid w:val="002536C3"/>
    <w:rsid w:val="00257E5A"/>
    <w:rsid w:val="00260110"/>
    <w:rsid w:val="0026424E"/>
    <w:rsid w:val="002648A1"/>
    <w:rsid w:val="00265242"/>
    <w:rsid w:val="00265769"/>
    <w:rsid w:val="002663B4"/>
    <w:rsid w:val="002678E9"/>
    <w:rsid w:val="00273FB2"/>
    <w:rsid w:val="00274F4D"/>
    <w:rsid w:val="00283745"/>
    <w:rsid w:val="00283A40"/>
    <w:rsid w:val="002850C4"/>
    <w:rsid w:val="0028720E"/>
    <w:rsid w:val="00290661"/>
    <w:rsid w:val="0029416F"/>
    <w:rsid w:val="00294524"/>
    <w:rsid w:val="00294ED7"/>
    <w:rsid w:val="002961E8"/>
    <w:rsid w:val="002A1135"/>
    <w:rsid w:val="002A2C20"/>
    <w:rsid w:val="002A3233"/>
    <w:rsid w:val="002A3C07"/>
    <w:rsid w:val="002A4DE4"/>
    <w:rsid w:val="002A5414"/>
    <w:rsid w:val="002B122B"/>
    <w:rsid w:val="002B1D67"/>
    <w:rsid w:val="002B2671"/>
    <w:rsid w:val="002B26F2"/>
    <w:rsid w:val="002B2F14"/>
    <w:rsid w:val="002B2FD0"/>
    <w:rsid w:val="002B48D5"/>
    <w:rsid w:val="002B6404"/>
    <w:rsid w:val="002B6C23"/>
    <w:rsid w:val="002B776E"/>
    <w:rsid w:val="002B78B9"/>
    <w:rsid w:val="002C46FE"/>
    <w:rsid w:val="002C51CA"/>
    <w:rsid w:val="002C6CD1"/>
    <w:rsid w:val="002C7468"/>
    <w:rsid w:val="002D0401"/>
    <w:rsid w:val="002D0BC2"/>
    <w:rsid w:val="002D1ABA"/>
    <w:rsid w:val="002D5D70"/>
    <w:rsid w:val="002D5DDD"/>
    <w:rsid w:val="002E02C7"/>
    <w:rsid w:val="002E3E8D"/>
    <w:rsid w:val="002E737E"/>
    <w:rsid w:val="002F0570"/>
    <w:rsid w:val="002F1587"/>
    <w:rsid w:val="002F4474"/>
    <w:rsid w:val="002F48AF"/>
    <w:rsid w:val="002F53EE"/>
    <w:rsid w:val="002F5A47"/>
    <w:rsid w:val="002F622F"/>
    <w:rsid w:val="002F6DB3"/>
    <w:rsid w:val="003009D2"/>
    <w:rsid w:val="00301704"/>
    <w:rsid w:val="00301D8C"/>
    <w:rsid w:val="00301ECA"/>
    <w:rsid w:val="00302166"/>
    <w:rsid w:val="00304781"/>
    <w:rsid w:val="00307A1A"/>
    <w:rsid w:val="00307FB3"/>
    <w:rsid w:val="00313493"/>
    <w:rsid w:val="003262EA"/>
    <w:rsid w:val="00327780"/>
    <w:rsid w:val="00327AE4"/>
    <w:rsid w:val="00330A22"/>
    <w:rsid w:val="00330A41"/>
    <w:rsid w:val="00331600"/>
    <w:rsid w:val="003318A0"/>
    <w:rsid w:val="003364B3"/>
    <w:rsid w:val="00337F25"/>
    <w:rsid w:val="003402A0"/>
    <w:rsid w:val="00343B73"/>
    <w:rsid w:val="00344EB6"/>
    <w:rsid w:val="003450B0"/>
    <w:rsid w:val="003468D0"/>
    <w:rsid w:val="00346915"/>
    <w:rsid w:val="00356C6D"/>
    <w:rsid w:val="003601BD"/>
    <w:rsid w:val="003603AD"/>
    <w:rsid w:val="003608CA"/>
    <w:rsid w:val="00362615"/>
    <w:rsid w:val="00363903"/>
    <w:rsid w:val="00364E82"/>
    <w:rsid w:val="00365125"/>
    <w:rsid w:val="00370CA9"/>
    <w:rsid w:val="00375C26"/>
    <w:rsid w:val="00375FA9"/>
    <w:rsid w:val="00380DDE"/>
    <w:rsid w:val="003811D9"/>
    <w:rsid w:val="00381532"/>
    <w:rsid w:val="00381E6E"/>
    <w:rsid w:val="003834BB"/>
    <w:rsid w:val="00384B37"/>
    <w:rsid w:val="0038528C"/>
    <w:rsid w:val="0038743F"/>
    <w:rsid w:val="0038774E"/>
    <w:rsid w:val="0039234A"/>
    <w:rsid w:val="003973F9"/>
    <w:rsid w:val="003A10EA"/>
    <w:rsid w:val="003A38C8"/>
    <w:rsid w:val="003A469B"/>
    <w:rsid w:val="003A6774"/>
    <w:rsid w:val="003B03D9"/>
    <w:rsid w:val="003B1071"/>
    <w:rsid w:val="003B4EAB"/>
    <w:rsid w:val="003B5C92"/>
    <w:rsid w:val="003B60E6"/>
    <w:rsid w:val="003B7989"/>
    <w:rsid w:val="003B7AEA"/>
    <w:rsid w:val="003B7D23"/>
    <w:rsid w:val="003C0C8B"/>
    <w:rsid w:val="003C2C46"/>
    <w:rsid w:val="003C4E98"/>
    <w:rsid w:val="003C71F9"/>
    <w:rsid w:val="003C7B62"/>
    <w:rsid w:val="003D18B8"/>
    <w:rsid w:val="003D3ADF"/>
    <w:rsid w:val="003D61A7"/>
    <w:rsid w:val="003E08B9"/>
    <w:rsid w:val="003F1B7B"/>
    <w:rsid w:val="003F3EE8"/>
    <w:rsid w:val="003F4AD2"/>
    <w:rsid w:val="0040037C"/>
    <w:rsid w:val="00402D10"/>
    <w:rsid w:val="00407A42"/>
    <w:rsid w:val="00407F0C"/>
    <w:rsid w:val="00412136"/>
    <w:rsid w:val="00412A31"/>
    <w:rsid w:val="00417730"/>
    <w:rsid w:val="00417F9E"/>
    <w:rsid w:val="0042357F"/>
    <w:rsid w:val="00423591"/>
    <w:rsid w:val="004255D2"/>
    <w:rsid w:val="00425DC2"/>
    <w:rsid w:val="00426805"/>
    <w:rsid w:val="004268BB"/>
    <w:rsid w:val="004302B1"/>
    <w:rsid w:val="00430CD4"/>
    <w:rsid w:val="00433D95"/>
    <w:rsid w:val="00435C9D"/>
    <w:rsid w:val="004361B2"/>
    <w:rsid w:val="0043741A"/>
    <w:rsid w:val="00437E59"/>
    <w:rsid w:val="00444BC8"/>
    <w:rsid w:val="00446EAB"/>
    <w:rsid w:val="00450822"/>
    <w:rsid w:val="00453065"/>
    <w:rsid w:val="00453479"/>
    <w:rsid w:val="0045460C"/>
    <w:rsid w:val="004562CD"/>
    <w:rsid w:val="004603DD"/>
    <w:rsid w:val="004614DF"/>
    <w:rsid w:val="00462C0D"/>
    <w:rsid w:val="0046324F"/>
    <w:rsid w:val="004645E9"/>
    <w:rsid w:val="00464D35"/>
    <w:rsid w:val="00464F88"/>
    <w:rsid w:val="004661D0"/>
    <w:rsid w:val="00466741"/>
    <w:rsid w:val="00467513"/>
    <w:rsid w:val="004800BA"/>
    <w:rsid w:val="00480CB5"/>
    <w:rsid w:val="004816EE"/>
    <w:rsid w:val="004819CC"/>
    <w:rsid w:val="00482068"/>
    <w:rsid w:val="00482B19"/>
    <w:rsid w:val="00482CCE"/>
    <w:rsid w:val="004853F0"/>
    <w:rsid w:val="004863E9"/>
    <w:rsid w:val="004923F7"/>
    <w:rsid w:val="00492983"/>
    <w:rsid w:val="00494ABC"/>
    <w:rsid w:val="00495E58"/>
    <w:rsid w:val="00495ED6"/>
    <w:rsid w:val="004A1A75"/>
    <w:rsid w:val="004A1F36"/>
    <w:rsid w:val="004A3CD2"/>
    <w:rsid w:val="004A54B3"/>
    <w:rsid w:val="004A7640"/>
    <w:rsid w:val="004B281A"/>
    <w:rsid w:val="004B428B"/>
    <w:rsid w:val="004B451C"/>
    <w:rsid w:val="004B5221"/>
    <w:rsid w:val="004B5738"/>
    <w:rsid w:val="004C5287"/>
    <w:rsid w:val="004C704C"/>
    <w:rsid w:val="004C7378"/>
    <w:rsid w:val="004D2390"/>
    <w:rsid w:val="004D3156"/>
    <w:rsid w:val="004D3B54"/>
    <w:rsid w:val="004D62B9"/>
    <w:rsid w:val="004D6DB0"/>
    <w:rsid w:val="004E00FA"/>
    <w:rsid w:val="004F346B"/>
    <w:rsid w:val="004F45F6"/>
    <w:rsid w:val="004F531A"/>
    <w:rsid w:val="004F5ED3"/>
    <w:rsid w:val="004F5F8D"/>
    <w:rsid w:val="00503C11"/>
    <w:rsid w:val="00507271"/>
    <w:rsid w:val="00520D7D"/>
    <w:rsid w:val="005239E2"/>
    <w:rsid w:val="00524E70"/>
    <w:rsid w:val="005257AF"/>
    <w:rsid w:val="00526BCE"/>
    <w:rsid w:val="00535F4E"/>
    <w:rsid w:val="005370B2"/>
    <w:rsid w:val="0053738F"/>
    <w:rsid w:val="0054088C"/>
    <w:rsid w:val="00540A23"/>
    <w:rsid w:val="00541999"/>
    <w:rsid w:val="00541FDC"/>
    <w:rsid w:val="005457C4"/>
    <w:rsid w:val="005477DD"/>
    <w:rsid w:val="00554D71"/>
    <w:rsid w:val="00555257"/>
    <w:rsid w:val="00560E4C"/>
    <w:rsid w:val="00562014"/>
    <w:rsid w:val="00563AB3"/>
    <w:rsid w:val="0056480E"/>
    <w:rsid w:val="00564ACF"/>
    <w:rsid w:val="00565B45"/>
    <w:rsid w:val="0057088D"/>
    <w:rsid w:val="00571F92"/>
    <w:rsid w:val="00573847"/>
    <w:rsid w:val="00575E3B"/>
    <w:rsid w:val="0057664D"/>
    <w:rsid w:val="0057702C"/>
    <w:rsid w:val="00580D33"/>
    <w:rsid w:val="00580E50"/>
    <w:rsid w:val="00583E4F"/>
    <w:rsid w:val="00586434"/>
    <w:rsid w:val="00592E58"/>
    <w:rsid w:val="0059319B"/>
    <w:rsid w:val="0059556D"/>
    <w:rsid w:val="005975C0"/>
    <w:rsid w:val="0059775C"/>
    <w:rsid w:val="005A078E"/>
    <w:rsid w:val="005A4BC1"/>
    <w:rsid w:val="005A612A"/>
    <w:rsid w:val="005B051B"/>
    <w:rsid w:val="005B10FA"/>
    <w:rsid w:val="005B3C93"/>
    <w:rsid w:val="005B3E2A"/>
    <w:rsid w:val="005B4A23"/>
    <w:rsid w:val="005B51AE"/>
    <w:rsid w:val="005C0038"/>
    <w:rsid w:val="005C0D8E"/>
    <w:rsid w:val="005C2FB3"/>
    <w:rsid w:val="005C39A1"/>
    <w:rsid w:val="005C3E59"/>
    <w:rsid w:val="005C449B"/>
    <w:rsid w:val="005C5519"/>
    <w:rsid w:val="005C682A"/>
    <w:rsid w:val="005C6A3B"/>
    <w:rsid w:val="005C7D35"/>
    <w:rsid w:val="005D282D"/>
    <w:rsid w:val="005D4DCC"/>
    <w:rsid w:val="005D577F"/>
    <w:rsid w:val="005D5B53"/>
    <w:rsid w:val="005D6F77"/>
    <w:rsid w:val="005E1AF2"/>
    <w:rsid w:val="005E3DDB"/>
    <w:rsid w:val="005E53A6"/>
    <w:rsid w:val="005E6DC5"/>
    <w:rsid w:val="005F04F0"/>
    <w:rsid w:val="005F1B5F"/>
    <w:rsid w:val="005F30BE"/>
    <w:rsid w:val="00602907"/>
    <w:rsid w:val="00604DFA"/>
    <w:rsid w:val="00611D96"/>
    <w:rsid w:val="00615BBB"/>
    <w:rsid w:val="00615F01"/>
    <w:rsid w:val="006160B8"/>
    <w:rsid w:val="00617E98"/>
    <w:rsid w:val="0062028E"/>
    <w:rsid w:val="00622AC2"/>
    <w:rsid w:val="00624217"/>
    <w:rsid w:val="00625382"/>
    <w:rsid w:val="006254CC"/>
    <w:rsid w:val="00625CFE"/>
    <w:rsid w:val="00630DB2"/>
    <w:rsid w:val="00636470"/>
    <w:rsid w:val="006407ED"/>
    <w:rsid w:val="00643363"/>
    <w:rsid w:val="00643561"/>
    <w:rsid w:val="006447A3"/>
    <w:rsid w:val="00645B04"/>
    <w:rsid w:val="006464A8"/>
    <w:rsid w:val="00650B7E"/>
    <w:rsid w:val="00650B9C"/>
    <w:rsid w:val="00651B49"/>
    <w:rsid w:val="006523A6"/>
    <w:rsid w:val="00652B71"/>
    <w:rsid w:val="00652D72"/>
    <w:rsid w:val="006579C9"/>
    <w:rsid w:val="00662003"/>
    <w:rsid w:val="00665DD9"/>
    <w:rsid w:val="00667B12"/>
    <w:rsid w:val="006727D4"/>
    <w:rsid w:val="006733D3"/>
    <w:rsid w:val="006746DA"/>
    <w:rsid w:val="00674770"/>
    <w:rsid w:val="006747CC"/>
    <w:rsid w:val="00675A3F"/>
    <w:rsid w:val="00676708"/>
    <w:rsid w:val="00683229"/>
    <w:rsid w:val="00683959"/>
    <w:rsid w:val="00683D92"/>
    <w:rsid w:val="00683DB4"/>
    <w:rsid w:val="006878CE"/>
    <w:rsid w:val="00690F17"/>
    <w:rsid w:val="00693D1D"/>
    <w:rsid w:val="006960EA"/>
    <w:rsid w:val="006A27A8"/>
    <w:rsid w:val="006A32A4"/>
    <w:rsid w:val="006A4B32"/>
    <w:rsid w:val="006A6984"/>
    <w:rsid w:val="006B129B"/>
    <w:rsid w:val="006B1B86"/>
    <w:rsid w:val="006B2776"/>
    <w:rsid w:val="006B547A"/>
    <w:rsid w:val="006B56D1"/>
    <w:rsid w:val="006B5DCF"/>
    <w:rsid w:val="006C0C87"/>
    <w:rsid w:val="006C0E9B"/>
    <w:rsid w:val="006C111D"/>
    <w:rsid w:val="006C2FBB"/>
    <w:rsid w:val="006C34A4"/>
    <w:rsid w:val="006C75AD"/>
    <w:rsid w:val="006C7741"/>
    <w:rsid w:val="006C7F09"/>
    <w:rsid w:val="006D0778"/>
    <w:rsid w:val="006D18B5"/>
    <w:rsid w:val="006D1FF7"/>
    <w:rsid w:val="006D216A"/>
    <w:rsid w:val="006D3A6C"/>
    <w:rsid w:val="006D618F"/>
    <w:rsid w:val="006E0FF3"/>
    <w:rsid w:val="006E1BA8"/>
    <w:rsid w:val="006E2F4C"/>
    <w:rsid w:val="006E6721"/>
    <w:rsid w:val="006E7681"/>
    <w:rsid w:val="006E7E89"/>
    <w:rsid w:val="006F3DE6"/>
    <w:rsid w:val="006F48F4"/>
    <w:rsid w:val="006F4CD7"/>
    <w:rsid w:val="007014B6"/>
    <w:rsid w:val="00701D42"/>
    <w:rsid w:val="00702766"/>
    <w:rsid w:val="00703585"/>
    <w:rsid w:val="0070614E"/>
    <w:rsid w:val="00713246"/>
    <w:rsid w:val="0071442A"/>
    <w:rsid w:val="007242BF"/>
    <w:rsid w:val="00730F04"/>
    <w:rsid w:val="007314BB"/>
    <w:rsid w:val="00735368"/>
    <w:rsid w:val="00736503"/>
    <w:rsid w:val="00741229"/>
    <w:rsid w:val="007416D6"/>
    <w:rsid w:val="007421DF"/>
    <w:rsid w:val="00742F6D"/>
    <w:rsid w:val="00744E1C"/>
    <w:rsid w:val="00747689"/>
    <w:rsid w:val="00750FD5"/>
    <w:rsid w:val="007510D0"/>
    <w:rsid w:val="00751A38"/>
    <w:rsid w:val="0075381C"/>
    <w:rsid w:val="00754315"/>
    <w:rsid w:val="00764B9E"/>
    <w:rsid w:val="007659FD"/>
    <w:rsid w:val="007713E3"/>
    <w:rsid w:val="00771D46"/>
    <w:rsid w:val="00774FC5"/>
    <w:rsid w:val="00780F8D"/>
    <w:rsid w:val="00781946"/>
    <w:rsid w:val="00782ED8"/>
    <w:rsid w:val="007843A8"/>
    <w:rsid w:val="007870A9"/>
    <w:rsid w:val="00790586"/>
    <w:rsid w:val="00791292"/>
    <w:rsid w:val="00792391"/>
    <w:rsid w:val="00792AE5"/>
    <w:rsid w:val="007938DB"/>
    <w:rsid w:val="00797710"/>
    <w:rsid w:val="007A0083"/>
    <w:rsid w:val="007A1ADC"/>
    <w:rsid w:val="007A435B"/>
    <w:rsid w:val="007B1A13"/>
    <w:rsid w:val="007B225F"/>
    <w:rsid w:val="007B2FFD"/>
    <w:rsid w:val="007B420F"/>
    <w:rsid w:val="007B4943"/>
    <w:rsid w:val="007B5942"/>
    <w:rsid w:val="007B6963"/>
    <w:rsid w:val="007B6CAD"/>
    <w:rsid w:val="007B727A"/>
    <w:rsid w:val="007B78C0"/>
    <w:rsid w:val="007C0B3D"/>
    <w:rsid w:val="007C1144"/>
    <w:rsid w:val="007C4922"/>
    <w:rsid w:val="007D55D5"/>
    <w:rsid w:val="007D5DF4"/>
    <w:rsid w:val="007D65EB"/>
    <w:rsid w:val="007D67DB"/>
    <w:rsid w:val="007E1316"/>
    <w:rsid w:val="007E2534"/>
    <w:rsid w:val="007E2989"/>
    <w:rsid w:val="007E5D00"/>
    <w:rsid w:val="007F1752"/>
    <w:rsid w:val="007F2F7E"/>
    <w:rsid w:val="007F5652"/>
    <w:rsid w:val="0080056D"/>
    <w:rsid w:val="00802D52"/>
    <w:rsid w:val="00805EDE"/>
    <w:rsid w:val="00810681"/>
    <w:rsid w:val="00810F3F"/>
    <w:rsid w:val="0081476E"/>
    <w:rsid w:val="008154A5"/>
    <w:rsid w:val="00820083"/>
    <w:rsid w:val="00822F0D"/>
    <w:rsid w:val="00825F98"/>
    <w:rsid w:val="00826700"/>
    <w:rsid w:val="008267C9"/>
    <w:rsid w:val="00826D6F"/>
    <w:rsid w:val="00833930"/>
    <w:rsid w:val="008351A0"/>
    <w:rsid w:val="00837CD9"/>
    <w:rsid w:val="008403F6"/>
    <w:rsid w:val="00840C7D"/>
    <w:rsid w:val="00841EE2"/>
    <w:rsid w:val="008427DA"/>
    <w:rsid w:val="00843ACF"/>
    <w:rsid w:val="00845880"/>
    <w:rsid w:val="00847B7A"/>
    <w:rsid w:val="00850731"/>
    <w:rsid w:val="00851150"/>
    <w:rsid w:val="0085128D"/>
    <w:rsid w:val="00851F32"/>
    <w:rsid w:val="008548B9"/>
    <w:rsid w:val="0085758D"/>
    <w:rsid w:val="00863C88"/>
    <w:rsid w:val="00863CA8"/>
    <w:rsid w:val="008670A6"/>
    <w:rsid w:val="008674FF"/>
    <w:rsid w:val="0087060E"/>
    <w:rsid w:val="00873C64"/>
    <w:rsid w:val="00874C2D"/>
    <w:rsid w:val="008758E1"/>
    <w:rsid w:val="00880A61"/>
    <w:rsid w:val="00880FA5"/>
    <w:rsid w:val="0088197F"/>
    <w:rsid w:val="0088618A"/>
    <w:rsid w:val="00886AC5"/>
    <w:rsid w:val="00890199"/>
    <w:rsid w:val="00894FCA"/>
    <w:rsid w:val="00896670"/>
    <w:rsid w:val="00896FAF"/>
    <w:rsid w:val="008A08DE"/>
    <w:rsid w:val="008A2400"/>
    <w:rsid w:val="008A4ED2"/>
    <w:rsid w:val="008A68C0"/>
    <w:rsid w:val="008B00B0"/>
    <w:rsid w:val="008B3967"/>
    <w:rsid w:val="008B4904"/>
    <w:rsid w:val="008B4AD3"/>
    <w:rsid w:val="008B6166"/>
    <w:rsid w:val="008B76B2"/>
    <w:rsid w:val="008C1D90"/>
    <w:rsid w:val="008C4254"/>
    <w:rsid w:val="008C4F33"/>
    <w:rsid w:val="008C70A9"/>
    <w:rsid w:val="008C7747"/>
    <w:rsid w:val="008C7A56"/>
    <w:rsid w:val="008D1D09"/>
    <w:rsid w:val="008D23B5"/>
    <w:rsid w:val="008D283E"/>
    <w:rsid w:val="008D3692"/>
    <w:rsid w:val="008D56DC"/>
    <w:rsid w:val="008D5BDE"/>
    <w:rsid w:val="008D7B58"/>
    <w:rsid w:val="008E5C03"/>
    <w:rsid w:val="008E7614"/>
    <w:rsid w:val="008E769A"/>
    <w:rsid w:val="008F1ED0"/>
    <w:rsid w:val="008F216E"/>
    <w:rsid w:val="008F65ED"/>
    <w:rsid w:val="009015CF"/>
    <w:rsid w:val="00902505"/>
    <w:rsid w:val="00902AA7"/>
    <w:rsid w:val="00903BEE"/>
    <w:rsid w:val="00910894"/>
    <w:rsid w:val="00915E0E"/>
    <w:rsid w:val="009228C9"/>
    <w:rsid w:val="00923AD8"/>
    <w:rsid w:val="00924834"/>
    <w:rsid w:val="009300FA"/>
    <w:rsid w:val="009307A1"/>
    <w:rsid w:val="0093144B"/>
    <w:rsid w:val="00931E67"/>
    <w:rsid w:val="009323F6"/>
    <w:rsid w:val="00932B8F"/>
    <w:rsid w:val="00933E06"/>
    <w:rsid w:val="009351A3"/>
    <w:rsid w:val="0093717D"/>
    <w:rsid w:val="00940951"/>
    <w:rsid w:val="00941080"/>
    <w:rsid w:val="00945301"/>
    <w:rsid w:val="009454BA"/>
    <w:rsid w:val="00945B7B"/>
    <w:rsid w:val="00946CCC"/>
    <w:rsid w:val="00950CAE"/>
    <w:rsid w:val="009534D8"/>
    <w:rsid w:val="0095356E"/>
    <w:rsid w:val="009536B5"/>
    <w:rsid w:val="00953951"/>
    <w:rsid w:val="009546AA"/>
    <w:rsid w:val="00955C78"/>
    <w:rsid w:val="00956F81"/>
    <w:rsid w:val="009578C5"/>
    <w:rsid w:val="00957C1E"/>
    <w:rsid w:val="009614ED"/>
    <w:rsid w:val="00962077"/>
    <w:rsid w:val="00962464"/>
    <w:rsid w:val="009665F4"/>
    <w:rsid w:val="00971173"/>
    <w:rsid w:val="009726EA"/>
    <w:rsid w:val="00972AB1"/>
    <w:rsid w:val="00973EF1"/>
    <w:rsid w:val="00976C40"/>
    <w:rsid w:val="00976F34"/>
    <w:rsid w:val="00980BC6"/>
    <w:rsid w:val="0098110B"/>
    <w:rsid w:val="00981D6D"/>
    <w:rsid w:val="00982AA9"/>
    <w:rsid w:val="0098314B"/>
    <w:rsid w:val="009832C1"/>
    <w:rsid w:val="00986769"/>
    <w:rsid w:val="009922BF"/>
    <w:rsid w:val="009965DD"/>
    <w:rsid w:val="009A0B59"/>
    <w:rsid w:val="009A2CC2"/>
    <w:rsid w:val="009A2FEE"/>
    <w:rsid w:val="009B0825"/>
    <w:rsid w:val="009B3BF1"/>
    <w:rsid w:val="009B4BEB"/>
    <w:rsid w:val="009B4E62"/>
    <w:rsid w:val="009B71E6"/>
    <w:rsid w:val="009C0DFE"/>
    <w:rsid w:val="009C22A1"/>
    <w:rsid w:val="009C3431"/>
    <w:rsid w:val="009C7BF4"/>
    <w:rsid w:val="009C7F47"/>
    <w:rsid w:val="009D6ECD"/>
    <w:rsid w:val="009E01E1"/>
    <w:rsid w:val="009E0225"/>
    <w:rsid w:val="009F3F94"/>
    <w:rsid w:val="009F4D81"/>
    <w:rsid w:val="009F7E42"/>
    <w:rsid w:val="00A00DD7"/>
    <w:rsid w:val="00A01F57"/>
    <w:rsid w:val="00A04D26"/>
    <w:rsid w:val="00A1730D"/>
    <w:rsid w:val="00A17FF3"/>
    <w:rsid w:val="00A205C9"/>
    <w:rsid w:val="00A225B8"/>
    <w:rsid w:val="00A26DFC"/>
    <w:rsid w:val="00A30066"/>
    <w:rsid w:val="00A30A0F"/>
    <w:rsid w:val="00A31043"/>
    <w:rsid w:val="00A32B3A"/>
    <w:rsid w:val="00A35A94"/>
    <w:rsid w:val="00A370A7"/>
    <w:rsid w:val="00A37448"/>
    <w:rsid w:val="00A426BB"/>
    <w:rsid w:val="00A42C19"/>
    <w:rsid w:val="00A4357D"/>
    <w:rsid w:val="00A50473"/>
    <w:rsid w:val="00A51913"/>
    <w:rsid w:val="00A521A2"/>
    <w:rsid w:val="00A54353"/>
    <w:rsid w:val="00A571B3"/>
    <w:rsid w:val="00A577CA"/>
    <w:rsid w:val="00A6076B"/>
    <w:rsid w:val="00A63904"/>
    <w:rsid w:val="00A63C2B"/>
    <w:rsid w:val="00A655BD"/>
    <w:rsid w:val="00A6667C"/>
    <w:rsid w:val="00A67ABC"/>
    <w:rsid w:val="00A71864"/>
    <w:rsid w:val="00A72337"/>
    <w:rsid w:val="00A73824"/>
    <w:rsid w:val="00A73B48"/>
    <w:rsid w:val="00A77EAC"/>
    <w:rsid w:val="00A83C66"/>
    <w:rsid w:val="00A83D84"/>
    <w:rsid w:val="00A862FA"/>
    <w:rsid w:val="00A8746A"/>
    <w:rsid w:val="00A902F2"/>
    <w:rsid w:val="00A90F12"/>
    <w:rsid w:val="00A91B3A"/>
    <w:rsid w:val="00A947AC"/>
    <w:rsid w:val="00A961F3"/>
    <w:rsid w:val="00A972A6"/>
    <w:rsid w:val="00A97E49"/>
    <w:rsid w:val="00AA152A"/>
    <w:rsid w:val="00AA2FEC"/>
    <w:rsid w:val="00AA42E9"/>
    <w:rsid w:val="00AA43A0"/>
    <w:rsid w:val="00AA7F66"/>
    <w:rsid w:val="00AB0192"/>
    <w:rsid w:val="00AB19E8"/>
    <w:rsid w:val="00AB2601"/>
    <w:rsid w:val="00AB5CF5"/>
    <w:rsid w:val="00AB6BE9"/>
    <w:rsid w:val="00AC77F8"/>
    <w:rsid w:val="00AD0608"/>
    <w:rsid w:val="00AD5296"/>
    <w:rsid w:val="00AD5EA9"/>
    <w:rsid w:val="00AD6CDE"/>
    <w:rsid w:val="00AD7D33"/>
    <w:rsid w:val="00AE038E"/>
    <w:rsid w:val="00AE12F0"/>
    <w:rsid w:val="00AE1D95"/>
    <w:rsid w:val="00AE357D"/>
    <w:rsid w:val="00AE4D66"/>
    <w:rsid w:val="00AE4F03"/>
    <w:rsid w:val="00AE5B76"/>
    <w:rsid w:val="00AE7030"/>
    <w:rsid w:val="00AF4CB1"/>
    <w:rsid w:val="00AF56F1"/>
    <w:rsid w:val="00AF64DE"/>
    <w:rsid w:val="00B01649"/>
    <w:rsid w:val="00B017D3"/>
    <w:rsid w:val="00B0190F"/>
    <w:rsid w:val="00B03762"/>
    <w:rsid w:val="00B048B6"/>
    <w:rsid w:val="00B054CA"/>
    <w:rsid w:val="00B10D6B"/>
    <w:rsid w:val="00B120A2"/>
    <w:rsid w:val="00B13B5F"/>
    <w:rsid w:val="00B14F69"/>
    <w:rsid w:val="00B15CD5"/>
    <w:rsid w:val="00B211DA"/>
    <w:rsid w:val="00B232D0"/>
    <w:rsid w:val="00B269A8"/>
    <w:rsid w:val="00B30B0A"/>
    <w:rsid w:val="00B3263E"/>
    <w:rsid w:val="00B33087"/>
    <w:rsid w:val="00B33CD1"/>
    <w:rsid w:val="00B35A44"/>
    <w:rsid w:val="00B3685D"/>
    <w:rsid w:val="00B41D42"/>
    <w:rsid w:val="00B447C9"/>
    <w:rsid w:val="00B50B42"/>
    <w:rsid w:val="00B5335E"/>
    <w:rsid w:val="00B551AE"/>
    <w:rsid w:val="00B56E2C"/>
    <w:rsid w:val="00B57F51"/>
    <w:rsid w:val="00B608B8"/>
    <w:rsid w:val="00B61803"/>
    <w:rsid w:val="00B62C31"/>
    <w:rsid w:val="00B63E95"/>
    <w:rsid w:val="00B64271"/>
    <w:rsid w:val="00B669B4"/>
    <w:rsid w:val="00B678B2"/>
    <w:rsid w:val="00B70C90"/>
    <w:rsid w:val="00B72B00"/>
    <w:rsid w:val="00B7616B"/>
    <w:rsid w:val="00B76252"/>
    <w:rsid w:val="00B81E57"/>
    <w:rsid w:val="00B84D38"/>
    <w:rsid w:val="00B85CCF"/>
    <w:rsid w:val="00B9084C"/>
    <w:rsid w:val="00B93624"/>
    <w:rsid w:val="00B939E0"/>
    <w:rsid w:val="00B94CCD"/>
    <w:rsid w:val="00B96236"/>
    <w:rsid w:val="00B967B7"/>
    <w:rsid w:val="00BA0909"/>
    <w:rsid w:val="00BA3EAE"/>
    <w:rsid w:val="00BA661E"/>
    <w:rsid w:val="00BB0951"/>
    <w:rsid w:val="00BB57CF"/>
    <w:rsid w:val="00BC2F6A"/>
    <w:rsid w:val="00BC6874"/>
    <w:rsid w:val="00BD107C"/>
    <w:rsid w:val="00BD13D1"/>
    <w:rsid w:val="00BD13F0"/>
    <w:rsid w:val="00BD4478"/>
    <w:rsid w:val="00BD60F6"/>
    <w:rsid w:val="00BE6024"/>
    <w:rsid w:val="00BF4A69"/>
    <w:rsid w:val="00BF5568"/>
    <w:rsid w:val="00BF64AF"/>
    <w:rsid w:val="00BF67A6"/>
    <w:rsid w:val="00BF67B3"/>
    <w:rsid w:val="00C00225"/>
    <w:rsid w:val="00C00890"/>
    <w:rsid w:val="00C02577"/>
    <w:rsid w:val="00C0457A"/>
    <w:rsid w:val="00C05803"/>
    <w:rsid w:val="00C06BD0"/>
    <w:rsid w:val="00C112AE"/>
    <w:rsid w:val="00C1283A"/>
    <w:rsid w:val="00C13E97"/>
    <w:rsid w:val="00C14C54"/>
    <w:rsid w:val="00C17507"/>
    <w:rsid w:val="00C17791"/>
    <w:rsid w:val="00C20E4D"/>
    <w:rsid w:val="00C20EC8"/>
    <w:rsid w:val="00C2327A"/>
    <w:rsid w:val="00C23D6B"/>
    <w:rsid w:val="00C27802"/>
    <w:rsid w:val="00C309D9"/>
    <w:rsid w:val="00C33051"/>
    <w:rsid w:val="00C34869"/>
    <w:rsid w:val="00C36952"/>
    <w:rsid w:val="00C37EFC"/>
    <w:rsid w:val="00C4060C"/>
    <w:rsid w:val="00C40668"/>
    <w:rsid w:val="00C417BF"/>
    <w:rsid w:val="00C423A9"/>
    <w:rsid w:val="00C43647"/>
    <w:rsid w:val="00C47070"/>
    <w:rsid w:val="00C47A13"/>
    <w:rsid w:val="00C47FE6"/>
    <w:rsid w:val="00C5029A"/>
    <w:rsid w:val="00C5499F"/>
    <w:rsid w:val="00C54A81"/>
    <w:rsid w:val="00C55F31"/>
    <w:rsid w:val="00C5645F"/>
    <w:rsid w:val="00C704BA"/>
    <w:rsid w:val="00C70B36"/>
    <w:rsid w:val="00C70E3A"/>
    <w:rsid w:val="00C70F1A"/>
    <w:rsid w:val="00C73B9E"/>
    <w:rsid w:val="00C73C65"/>
    <w:rsid w:val="00C75187"/>
    <w:rsid w:val="00C75D15"/>
    <w:rsid w:val="00C853B2"/>
    <w:rsid w:val="00C855DB"/>
    <w:rsid w:val="00C9361E"/>
    <w:rsid w:val="00C9631C"/>
    <w:rsid w:val="00CA2DD9"/>
    <w:rsid w:val="00CA50BC"/>
    <w:rsid w:val="00CA614C"/>
    <w:rsid w:val="00CA6A38"/>
    <w:rsid w:val="00CA7EB2"/>
    <w:rsid w:val="00CB0FB5"/>
    <w:rsid w:val="00CB54FC"/>
    <w:rsid w:val="00CB6420"/>
    <w:rsid w:val="00CB6CAB"/>
    <w:rsid w:val="00CB7A76"/>
    <w:rsid w:val="00CC0435"/>
    <w:rsid w:val="00CC4E9B"/>
    <w:rsid w:val="00CC5F07"/>
    <w:rsid w:val="00CD198B"/>
    <w:rsid w:val="00CD2693"/>
    <w:rsid w:val="00CD5287"/>
    <w:rsid w:val="00CD5D60"/>
    <w:rsid w:val="00CD76A3"/>
    <w:rsid w:val="00CE0112"/>
    <w:rsid w:val="00CE03A5"/>
    <w:rsid w:val="00CE0950"/>
    <w:rsid w:val="00CE0CC9"/>
    <w:rsid w:val="00CE5F56"/>
    <w:rsid w:val="00CE6CF0"/>
    <w:rsid w:val="00CF1F25"/>
    <w:rsid w:val="00CF3AA9"/>
    <w:rsid w:val="00CF41CF"/>
    <w:rsid w:val="00CF5F1A"/>
    <w:rsid w:val="00CF793C"/>
    <w:rsid w:val="00D00697"/>
    <w:rsid w:val="00D00F7A"/>
    <w:rsid w:val="00D0793F"/>
    <w:rsid w:val="00D101BC"/>
    <w:rsid w:val="00D105AB"/>
    <w:rsid w:val="00D10B23"/>
    <w:rsid w:val="00D10DD8"/>
    <w:rsid w:val="00D13CFB"/>
    <w:rsid w:val="00D16DCF"/>
    <w:rsid w:val="00D214A5"/>
    <w:rsid w:val="00D22C5C"/>
    <w:rsid w:val="00D25BE7"/>
    <w:rsid w:val="00D276BE"/>
    <w:rsid w:val="00D308C9"/>
    <w:rsid w:val="00D31360"/>
    <w:rsid w:val="00D31662"/>
    <w:rsid w:val="00D326A2"/>
    <w:rsid w:val="00D33950"/>
    <w:rsid w:val="00D33B88"/>
    <w:rsid w:val="00D33C51"/>
    <w:rsid w:val="00D357C1"/>
    <w:rsid w:val="00D358CC"/>
    <w:rsid w:val="00D35F1D"/>
    <w:rsid w:val="00D36969"/>
    <w:rsid w:val="00D3701E"/>
    <w:rsid w:val="00D423B3"/>
    <w:rsid w:val="00D4263E"/>
    <w:rsid w:val="00D4284D"/>
    <w:rsid w:val="00D43418"/>
    <w:rsid w:val="00D45297"/>
    <w:rsid w:val="00D50C58"/>
    <w:rsid w:val="00D53006"/>
    <w:rsid w:val="00D5375C"/>
    <w:rsid w:val="00D53B28"/>
    <w:rsid w:val="00D5426C"/>
    <w:rsid w:val="00D55B6C"/>
    <w:rsid w:val="00D5628F"/>
    <w:rsid w:val="00D57F52"/>
    <w:rsid w:val="00D61FF5"/>
    <w:rsid w:val="00D65B10"/>
    <w:rsid w:val="00D6644F"/>
    <w:rsid w:val="00D666B5"/>
    <w:rsid w:val="00D674F5"/>
    <w:rsid w:val="00D707AD"/>
    <w:rsid w:val="00D70928"/>
    <w:rsid w:val="00D72CB5"/>
    <w:rsid w:val="00D736B8"/>
    <w:rsid w:val="00D77DD8"/>
    <w:rsid w:val="00D8426F"/>
    <w:rsid w:val="00D868DF"/>
    <w:rsid w:val="00D9231B"/>
    <w:rsid w:val="00D938BB"/>
    <w:rsid w:val="00D95000"/>
    <w:rsid w:val="00D95F7E"/>
    <w:rsid w:val="00D97572"/>
    <w:rsid w:val="00DA33E9"/>
    <w:rsid w:val="00DA4FA3"/>
    <w:rsid w:val="00DA5DAF"/>
    <w:rsid w:val="00DB05EA"/>
    <w:rsid w:val="00DB24A0"/>
    <w:rsid w:val="00DB3EA3"/>
    <w:rsid w:val="00DC0E8E"/>
    <w:rsid w:val="00DC3B40"/>
    <w:rsid w:val="00DD407C"/>
    <w:rsid w:val="00DD6D04"/>
    <w:rsid w:val="00DE1ADA"/>
    <w:rsid w:val="00DE270D"/>
    <w:rsid w:val="00DE38C1"/>
    <w:rsid w:val="00DE6A7C"/>
    <w:rsid w:val="00DE75B6"/>
    <w:rsid w:val="00DF19A1"/>
    <w:rsid w:val="00DF1AA5"/>
    <w:rsid w:val="00DF2A71"/>
    <w:rsid w:val="00DF410B"/>
    <w:rsid w:val="00E042CB"/>
    <w:rsid w:val="00E10E4A"/>
    <w:rsid w:val="00E12C30"/>
    <w:rsid w:val="00E1314D"/>
    <w:rsid w:val="00E13BC8"/>
    <w:rsid w:val="00E13E0E"/>
    <w:rsid w:val="00E14235"/>
    <w:rsid w:val="00E1497A"/>
    <w:rsid w:val="00E166A2"/>
    <w:rsid w:val="00E25469"/>
    <w:rsid w:val="00E341C2"/>
    <w:rsid w:val="00E350E8"/>
    <w:rsid w:val="00E351BC"/>
    <w:rsid w:val="00E35986"/>
    <w:rsid w:val="00E36A2F"/>
    <w:rsid w:val="00E42BF3"/>
    <w:rsid w:val="00E440A2"/>
    <w:rsid w:val="00E44B30"/>
    <w:rsid w:val="00E44E4B"/>
    <w:rsid w:val="00E46F2A"/>
    <w:rsid w:val="00E52152"/>
    <w:rsid w:val="00E53456"/>
    <w:rsid w:val="00E54A9B"/>
    <w:rsid w:val="00E56E19"/>
    <w:rsid w:val="00E57065"/>
    <w:rsid w:val="00E604F3"/>
    <w:rsid w:val="00E6721F"/>
    <w:rsid w:val="00E71252"/>
    <w:rsid w:val="00E71CE0"/>
    <w:rsid w:val="00E77E34"/>
    <w:rsid w:val="00E8066C"/>
    <w:rsid w:val="00E830F4"/>
    <w:rsid w:val="00E83D7B"/>
    <w:rsid w:val="00E856EC"/>
    <w:rsid w:val="00E90AF6"/>
    <w:rsid w:val="00E91A9B"/>
    <w:rsid w:val="00E92448"/>
    <w:rsid w:val="00E95B6B"/>
    <w:rsid w:val="00EA03C1"/>
    <w:rsid w:val="00EA45FB"/>
    <w:rsid w:val="00EA5DD3"/>
    <w:rsid w:val="00EB0E9B"/>
    <w:rsid w:val="00EB216D"/>
    <w:rsid w:val="00EB4DBD"/>
    <w:rsid w:val="00EB5A02"/>
    <w:rsid w:val="00EB77D2"/>
    <w:rsid w:val="00EC0576"/>
    <w:rsid w:val="00EC3E06"/>
    <w:rsid w:val="00EC43B8"/>
    <w:rsid w:val="00EC4B46"/>
    <w:rsid w:val="00EC590C"/>
    <w:rsid w:val="00EC6940"/>
    <w:rsid w:val="00EC73BE"/>
    <w:rsid w:val="00ED2393"/>
    <w:rsid w:val="00ED3D5A"/>
    <w:rsid w:val="00ED672C"/>
    <w:rsid w:val="00ED7797"/>
    <w:rsid w:val="00ED77BA"/>
    <w:rsid w:val="00EE09DF"/>
    <w:rsid w:val="00EE4736"/>
    <w:rsid w:val="00EF37C3"/>
    <w:rsid w:val="00EF52B2"/>
    <w:rsid w:val="00EF78AA"/>
    <w:rsid w:val="00F019E3"/>
    <w:rsid w:val="00F01CE0"/>
    <w:rsid w:val="00F02EA4"/>
    <w:rsid w:val="00F04528"/>
    <w:rsid w:val="00F0520C"/>
    <w:rsid w:val="00F07F98"/>
    <w:rsid w:val="00F12E7A"/>
    <w:rsid w:val="00F13BC2"/>
    <w:rsid w:val="00F149A4"/>
    <w:rsid w:val="00F177D4"/>
    <w:rsid w:val="00F2146B"/>
    <w:rsid w:val="00F24396"/>
    <w:rsid w:val="00F24C05"/>
    <w:rsid w:val="00F25AB7"/>
    <w:rsid w:val="00F3056E"/>
    <w:rsid w:val="00F32565"/>
    <w:rsid w:val="00F3361E"/>
    <w:rsid w:val="00F355E5"/>
    <w:rsid w:val="00F36957"/>
    <w:rsid w:val="00F41425"/>
    <w:rsid w:val="00F41D0C"/>
    <w:rsid w:val="00F43787"/>
    <w:rsid w:val="00F43BF7"/>
    <w:rsid w:val="00F46E4D"/>
    <w:rsid w:val="00F50DBB"/>
    <w:rsid w:val="00F51076"/>
    <w:rsid w:val="00F51E02"/>
    <w:rsid w:val="00F520C5"/>
    <w:rsid w:val="00F52B15"/>
    <w:rsid w:val="00F56DC2"/>
    <w:rsid w:val="00F61E8A"/>
    <w:rsid w:val="00F6532E"/>
    <w:rsid w:val="00F66233"/>
    <w:rsid w:val="00F671E6"/>
    <w:rsid w:val="00F70B10"/>
    <w:rsid w:val="00F715DC"/>
    <w:rsid w:val="00F74484"/>
    <w:rsid w:val="00F748D2"/>
    <w:rsid w:val="00F75363"/>
    <w:rsid w:val="00F76960"/>
    <w:rsid w:val="00F779B4"/>
    <w:rsid w:val="00F77B55"/>
    <w:rsid w:val="00F8005B"/>
    <w:rsid w:val="00F80419"/>
    <w:rsid w:val="00F80DDF"/>
    <w:rsid w:val="00F8177E"/>
    <w:rsid w:val="00F86A93"/>
    <w:rsid w:val="00F91963"/>
    <w:rsid w:val="00F925D5"/>
    <w:rsid w:val="00F94DBA"/>
    <w:rsid w:val="00F95AA8"/>
    <w:rsid w:val="00F95D10"/>
    <w:rsid w:val="00FA2761"/>
    <w:rsid w:val="00FA525F"/>
    <w:rsid w:val="00FA5E86"/>
    <w:rsid w:val="00FA65AC"/>
    <w:rsid w:val="00FB0DD4"/>
    <w:rsid w:val="00FB2F55"/>
    <w:rsid w:val="00FB3155"/>
    <w:rsid w:val="00FB333A"/>
    <w:rsid w:val="00FB412D"/>
    <w:rsid w:val="00FB45D0"/>
    <w:rsid w:val="00FB5195"/>
    <w:rsid w:val="00FB62C5"/>
    <w:rsid w:val="00FC39D9"/>
    <w:rsid w:val="00FC60EC"/>
    <w:rsid w:val="00FD06A7"/>
    <w:rsid w:val="00FD2777"/>
    <w:rsid w:val="00FE1033"/>
    <w:rsid w:val="00FE1673"/>
    <w:rsid w:val="00FE16C2"/>
    <w:rsid w:val="00FE3E33"/>
    <w:rsid w:val="00FE628A"/>
    <w:rsid w:val="00FE6319"/>
    <w:rsid w:val="00FE6E57"/>
    <w:rsid w:val="00FE70B7"/>
    <w:rsid w:val="00FF33C1"/>
    <w:rsid w:val="00FF3BF1"/>
    <w:rsid w:val="00FF5F62"/>
    <w:rsid w:val="00FF62FF"/>
    <w:rsid w:val="00FF689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Cordia New"/>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24217"/>
    <w:pPr>
      <w:spacing w:after="200" w:line="276" w:lineRule="auto"/>
    </w:pPr>
    <w:rPr>
      <w:rFonts w:ascii="Arial" w:hAnsi="Arial"/>
      <w:sz w:val="22"/>
      <w:szCs w:val="22"/>
      <w:lang w:eastAsia="zh-TW" w:bidi="th-TH"/>
    </w:rPr>
  </w:style>
  <w:style w:type="paragraph" w:styleId="Heading1">
    <w:name w:val="heading 1"/>
    <w:basedOn w:val="Normal"/>
    <w:next w:val="Normal"/>
    <w:link w:val="Heading1Char"/>
    <w:qFormat/>
    <w:rsid w:val="00A83D84"/>
    <w:pPr>
      <w:keepNext/>
      <w:spacing w:before="240" w:after="60"/>
      <w:outlineLvl w:val="0"/>
    </w:pPr>
    <w:rPr>
      <w:rFonts w:ascii="Cambria" w:hAnsi="Cambria" w:cs="Angsana New"/>
      <w:b/>
      <w:bCs/>
      <w:kern w:val="32"/>
      <w:sz w:val="32"/>
      <w:szCs w:val="40"/>
    </w:rPr>
  </w:style>
  <w:style w:type="paragraph" w:styleId="Heading2">
    <w:name w:val="heading 2"/>
    <w:aliases w:val="H1"/>
    <w:basedOn w:val="Normal"/>
    <w:next w:val="Normal"/>
    <w:link w:val="Heading2Char"/>
    <w:qFormat/>
    <w:rsid w:val="009351A3"/>
    <w:pPr>
      <w:tabs>
        <w:tab w:val="left" w:pos="1440"/>
        <w:tab w:val="left" w:pos="2160"/>
        <w:tab w:val="left" w:pos="2880"/>
        <w:tab w:val="left" w:pos="3600"/>
        <w:tab w:val="left" w:pos="4320"/>
      </w:tabs>
      <w:spacing w:after="160" w:line="360" w:lineRule="auto"/>
      <w:ind w:left="720" w:hanging="720"/>
      <w:outlineLvl w:val="1"/>
    </w:pPr>
    <w:rPr>
      <w:rFonts w:ascii="Univers 55" w:eastAsia="Times New Roman" w:hAnsi="Univers 55" w:cs="Arial"/>
      <w:b/>
      <w:sz w:val="20"/>
      <w:szCs w:val="20"/>
      <w:lang w:val="en-GB" w:eastAsia="en-US" w:bidi="ar-SA"/>
    </w:rPr>
  </w:style>
  <w:style w:type="paragraph" w:styleId="Heading3">
    <w:name w:val="heading 3"/>
    <w:basedOn w:val="Normal"/>
    <w:next w:val="Normal"/>
    <w:link w:val="Heading3Char"/>
    <w:qFormat/>
    <w:rsid w:val="009351A3"/>
    <w:pPr>
      <w:tabs>
        <w:tab w:val="num" w:pos="990"/>
        <w:tab w:val="left" w:pos="1440"/>
        <w:tab w:val="left" w:pos="2160"/>
        <w:tab w:val="left" w:pos="2880"/>
        <w:tab w:val="left" w:pos="3600"/>
        <w:tab w:val="left" w:pos="4320"/>
      </w:tabs>
      <w:spacing w:after="160" w:line="360" w:lineRule="auto"/>
      <w:ind w:left="990" w:hanging="720"/>
      <w:outlineLvl w:val="2"/>
    </w:pPr>
    <w:rPr>
      <w:rFonts w:ascii="Univers 55" w:eastAsia="Times New Roman" w:hAnsi="Univers 55" w:cs="Arial"/>
      <w:sz w:val="20"/>
      <w:szCs w:val="20"/>
      <w:lang w:val="en-GB" w:eastAsia="en-US" w:bidi="ar-SA"/>
    </w:rPr>
  </w:style>
  <w:style w:type="paragraph" w:styleId="Heading4">
    <w:name w:val="heading 4"/>
    <w:aliases w:val="H3"/>
    <w:basedOn w:val="Normal"/>
    <w:next w:val="Normal"/>
    <w:link w:val="Heading4Char"/>
    <w:qFormat/>
    <w:rsid w:val="009351A3"/>
    <w:pPr>
      <w:keepNext/>
      <w:spacing w:before="240" w:after="60"/>
      <w:outlineLvl w:val="3"/>
    </w:pPr>
    <w:rPr>
      <w:rFonts w:ascii="Calibri" w:hAnsi="Calibri"/>
      <w:b/>
      <w:bCs/>
      <w:sz w:val="28"/>
      <w:szCs w:val="35"/>
    </w:rPr>
  </w:style>
  <w:style w:type="paragraph" w:styleId="Heading5">
    <w:name w:val="heading 5"/>
    <w:basedOn w:val="Normal"/>
    <w:next w:val="Normal"/>
    <w:link w:val="Heading5Char"/>
    <w:qFormat/>
    <w:rsid w:val="009351A3"/>
    <w:pPr>
      <w:tabs>
        <w:tab w:val="num" w:pos="0"/>
        <w:tab w:val="left" w:pos="1440"/>
        <w:tab w:val="left" w:pos="2160"/>
        <w:tab w:val="left" w:pos="2880"/>
        <w:tab w:val="left" w:pos="3600"/>
        <w:tab w:val="left" w:pos="4320"/>
      </w:tabs>
      <w:spacing w:after="160" w:line="360" w:lineRule="auto"/>
      <w:ind w:left="2160" w:hanging="720"/>
      <w:outlineLvl w:val="4"/>
    </w:pPr>
    <w:rPr>
      <w:rFonts w:ascii="Univers 55" w:eastAsia="Times New Roman" w:hAnsi="Univers 55" w:cs="Arial"/>
      <w:sz w:val="20"/>
      <w:szCs w:val="20"/>
      <w:lang w:val="en-GB" w:eastAsia="en-US" w:bidi="ar-SA"/>
    </w:rPr>
  </w:style>
  <w:style w:type="paragraph" w:styleId="Heading6">
    <w:name w:val="heading 6"/>
    <w:basedOn w:val="Normal"/>
    <w:next w:val="Normal"/>
    <w:link w:val="Heading6Char"/>
    <w:qFormat/>
    <w:rsid w:val="009351A3"/>
    <w:pPr>
      <w:tabs>
        <w:tab w:val="num" w:pos="0"/>
        <w:tab w:val="left" w:pos="1440"/>
        <w:tab w:val="left" w:pos="2160"/>
        <w:tab w:val="left" w:pos="2880"/>
        <w:tab w:val="left" w:pos="3600"/>
        <w:tab w:val="left" w:pos="4320"/>
      </w:tabs>
      <w:spacing w:after="160" w:line="360" w:lineRule="auto"/>
      <w:outlineLvl w:val="5"/>
    </w:pPr>
    <w:rPr>
      <w:rFonts w:ascii="Univers 55" w:eastAsia="Times New Roman" w:hAnsi="Univers 55" w:cs="Arial"/>
      <w:sz w:val="20"/>
      <w:szCs w:val="20"/>
      <w:lang w:val="en-GB" w:eastAsia="en-US" w:bidi="ar-SA"/>
    </w:rPr>
  </w:style>
  <w:style w:type="paragraph" w:styleId="Heading7">
    <w:name w:val="heading 7"/>
    <w:basedOn w:val="Normal"/>
    <w:next w:val="Normal"/>
    <w:link w:val="Heading7Char"/>
    <w:qFormat/>
    <w:rsid w:val="009351A3"/>
    <w:pPr>
      <w:tabs>
        <w:tab w:val="left" w:pos="851"/>
        <w:tab w:val="left" w:pos="1701"/>
        <w:tab w:val="left" w:pos="2552"/>
      </w:tabs>
      <w:spacing w:after="160" w:line="360" w:lineRule="auto"/>
      <w:outlineLvl w:val="6"/>
    </w:pPr>
    <w:rPr>
      <w:rFonts w:ascii="Univers 55" w:eastAsia="Times New Roman" w:hAnsi="Univers 55" w:cs="Arial"/>
      <w:sz w:val="20"/>
      <w:szCs w:val="20"/>
      <w:lang w:val="en-GB" w:eastAsia="en-US" w:bidi="ar-SA"/>
    </w:rPr>
  </w:style>
  <w:style w:type="paragraph" w:styleId="Heading8">
    <w:name w:val="heading 8"/>
    <w:basedOn w:val="Normal"/>
    <w:next w:val="Normal"/>
    <w:link w:val="Heading8Char"/>
    <w:qFormat/>
    <w:rsid w:val="009351A3"/>
    <w:pPr>
      <w:tabs>
        <w:tab w:val="left" w:pos="851"/>
        <w:tab w:val="left" w:pos="1701"/>
        <w:tab w:val="left" w:pos="2552"/>
      </w:tabs>
      <w:spacing w:after="160" w:line="360" w:lineRule="auto"/>
      <w:outlineLvl w:val="7"/>
    </w:pPr>
    <w:rPr>
      <w:rFonts w:ascii="Univers 55" w:eastAsia="Times New Roman" w:hAnsi="Univers 55" w:cs="Arial"/>
      <w:sz w:val="20"/>
      <w:szCs w:val="20"/>
      <w:lang w:val="en-GB" w:eastAsia="en-US" w:bidi="ar-SA"/>
    </w:rPr>
  </w:style>
  <w:style w:type="paragraph" w:styleId="Heading9">
    <w:name w:val="heading 9"/>
    <w:basedOn w:val="Normal"/>
    <w:next w:val="Normal"/>
    <w:link w:val="Heading9Char"/>
    <w:qFormat/>
    <w:rsid w:val="009351A3"/>
    <w:pPr>
      <w:tabs>
        <w:tab w:val="left" w:pos="851"/>
        <w:tab w:val="left" w:pos="1701"/>
        <w:tab w:val="left" w:pos="2552"/>
      </w:tabs>
      <w:spacing w:after="160" w:line="360" w:lineRule="auto"/>
      <w:outlineLvl w:val="8"/>
    </w:pPr>
    <w:rPr>
      <w:rFonts w:ascii="Univers 55" w:eastAsia="Times New Roman" w:hAnsi="Univers 55" w:cs="Arial"/>
      <w:sz w:val="20"/>
      <w:szCs w:val="20"/>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83D84"/>
    <w:rPr>
      <w:rFonts w:ascii="Cambria" w:eastAsia="PMingLiU" w:hAnsi="Cambria" w:cs="Angsana New"/>
      <w:b/>
      <w:bCs/>
      <w:kern w:val="32"/>
      <w:sz w:val="32"/>
      <w:szCs w:val="40"/>
    </w:rPr>
  </w:style>
  <w:style w:type="character" w:customStyle="1" w:styleId="Heading2Char">
    <w:name w:val="Heading 2 Char"/>
    <w:aliases w:val="H1 Char"/>
    <w:link w:val="Heading2"/>
    <w:uiPriority w:val="9"/>
    <w:rsid w:val="009351A3"/>
    <w:rPr>
      <w:rFonts w:ascii="Univers 55" w:eastAsia="Times New Roman" w:hAnsi="Univers 55" w:cs="Arial"/>
      <w:b/>
      <w:lang w:val="en-GB" w:eastAsia="en-US" w:bidi="ar-SA"/>
    </w:rPr>
  </w:style>
  <w:style w:type="character" w:customStyle="1" w:styleId="Heading3Char">
    <w:name w:val="Heading 3 Char"/>
    <w:link w:val="Heading3"/>
    <w:uiPriority w:val="9"/>
    <w:rsid w:val="009351A3"/>
    <w:rPr>
      <w:rFonts w:ascii="Univers 55" w:eastAsia="Times New Roman" w:hAnsi="Univers 55" w:cs="Arial"/>
      <w:lang w:val="en-GB" w:eastAsia="en-US" w:bidi="ar-SA"/>
    </w:rPr>
  </w:style>
  <w:style w:type="character" w:customStyle="1" w:styleId="Heading4Char">
    <w:name w:val="Heading 4 Char"/>
    <w:aliases w:val="H3 Char"/>
    <w:link w:val="Heading4"/>
    <w:uiPriority w:val="9"/>
    <w:rsid w:val="009351A3"/>
    <w:rPr>
      <w:rFonts w:ascii="Calibri" w:eastAsia="PMingLiU" w:hAnsi="Calibri" w:cs="Cordia New"/>
      <w:b/>
      <w:bCs/>
      <w:sz w:val="28"/>
      <w:szCs w:val="35"/>
    </w:rPr>
  </w:style>
  <w:style w:type="character" w:customStyle="1" w:styleId="Heading5Char">
    <w:name w:val="Heading 5 Char"/>
    <w:link w:val="Heading5"/>
    <w:uiPriority w:val="9"/>
    <w:rsid w:val="009351A3"/>
    <w:rPr>
      <w:rFonts w:ascii="Univers 55" w:eastAsia="Times New Roman" w:hAnsi="Univers 55" w:cs="Arial"/>
      <w:lang w:val="en-GB" w:eastAsia="en-US" w:bidi="ar-SA"/>
    </w:rPr>
  </w:style>
  <w:style w:type="character" w:customStyle="1" w:styleId="Heading6Char">
    <w:name w:val="Heading 6 Char"/>
    <w:link w:val="Heading6"/>
    <w:uiPriority w:val="9"/>
    <w:rsid w:val="009351A3"/>
    <w:rPr>
      <w:rFonts w:ascii="Univers 55" w:eastAsia="Times New Roman" w:hAnsi="Univers 55" w:cs="Arial"/>
      <w:lang w:val="en-GB" w:eastAsia="en-US" w:bidi="ar-SA"/>
    </w:rPr>
  </w:style>
  <w:style w:type="character" w:customStyle="1" w:styleId="Heading7Char">
    <w:name w:val="Heading 7 Char"/>
    <w:link w:val="Heading7"/>
    <w:rsid w:val="009351A3"/>
    <w:rPr>
      <w:rFonts w:ascii="Univers 55" w:eastAsia="Times New Roman" w:hAnsi="Univers 55" w:cs="Arial"/>
      <w:lang w:val="en-GB" w:eastAsia="en-US" w:bidi="ar-SA"/>
    </w:rPr>
  </w:style>
  <w:style w:type="character" w:customStyle="1" w:styleId="Heading8Char">
    <w:name w:val="Heading 8 Char"/>
    <w:link w:val="Heading8"/>
    <w:uiPriority w:val="9"/>
    <w:rsid w:val="009351A3"/>
    <w:rPr>
      <w:rFonts w:ascii="Univers 55" w:eastAsia="Times New Roman" w:hAnsi="Univers 55" w:cs="Arial"/>
      <w:lang w:val="en-GB" w:eastAsia="en-US" w:bidi="ar-SA"/>
    </w:rPr>
  </w:style>
  <w:style w:type="character" w:customStyle="1" w:styleId="Heading9Char">
    <w:name w:val="Heading 9 Char"/>
    <w:link w:val="Heading9"/>
    <w:uiPriority w:val="9"/>
    <w:rsid w:val="009351A3"/>
    <w:rPr>
      <w:rFonts w:ascii="Univers 55" w:eastAsia="Times New Roman" w:hAnsi="Univers 55" w:cs="Arial"/>
      <w:lang w:val="en-GB" w:eastAsia="en-US" w:bidi="ar-SA"/>
    </w:rPr>
  </w:style>
  <w:style w:type="paragraph" w:styleId="Header">
    <w:name w:val="header"/>
    <w:basedOn w:val="Normal"/>
    <w:link w:val="HeaderChar"/>
    <w:unhideWhenUsed/>
    <w:rsid w:val="00D13CFB"/>
    <w:pPr>
      <w:tabs>
        <w:tab w:val="center" w:pos="4513"/>
        <w:tab w:val="right" w:pos="9026"/>
      </w:tabs>
      <w:spacing w:line="240" w:lineRule="auto"/>
    </w:pPr>
  </w:style>
  <w:style w:type="character" w:customStyle="1" w:styleId="HeaderChar">
    <w:name w:val="Header Char"/>
    <w:basedOn w:val="DefaultParagraphFont"/>
    <w:link w:val="Header"/>
    <w:uiPriority w:val="99"/>
    <w:rsid w:val="00D13CFB"/>
  </w:style>
  <w:style w:type="paragraph" w:styleId="Footer">
    <w:name w:val="footer"/>
    <w:basedOn w:val="Normal"/>
    <w:link w:val="FooterChar"/>
    <w:uiPriority w:val="99"/>
    <w:unhideWhenUsed/>
    <w:rsid w:val="00D13CFB"/>
    <w:pPr>
      <w:tabs>
        <w:tab w:val="center" w:pos="4513"/>
        <w:tab w:val="right" w:pos="9026"/>
      </w:tabs>
      <w:spacing w:line="240" w:lineRule="auto"/>
    </w:pPr>
  </w:style>
  <w:style w:type="character" w:customStyle="1" w:styleId="FooterChar">
    <w:name w:val="Footer Char"/>
    <w:basedOn w:val="DefaultParagraphFont"/>
    <w:link w:val="Footer"/>
    <w:uiPriority w:val="99"/>
    <w:rsid w:val="00D13CFB"/>
  </w:style>
  <w:style w:type="paragraph" w:customStyle="1" w:styleId="MCLHeading1">
    <w:name w:val="MCL Heading 1"/>
    <w:basedOn w:val="Normal"/>
    <w:next w:val="Normal"/>
    <w:link w:val="MCLHeading1Char"/>
    <w:qFormat/>
    <w:rsid w:val="00D3701E"/>
    <w:pPr>
      <w:tabs>
        <w:tab w:val="num" w:pos="567"/>
      </w:tabs>
      <w:ind w:left="567" w:hanging="567"/>
      <w:jc w:val="both"/>
    </w:pPr>
    <w:rPr>
      <w:rFonts w:ascii="HelveticaNeueLight" w:eastAsia="Calibri" w:hAnsi="HelveticaNeueLight"/>
      <w:b/>
      <w:caps/>
      <w:lang w:eastAsia="en-US" w:bidi="ar-SA"/>
    </w:rPr>
  </w:style>
  <w:style w:type="character" w:customStyle="1" w:styleId="MCLHeading1Char">
    <w:name w:val="MCL Heading 1 Char"/>
    <w:link w:val="MCLHeading1"/>
    <w:rsid w:val="00D3701E"/>
    <w:rPr>
      <w:rFonts w:ascii="HelveticaNeueLight" w:eastAsia="Calibri" w:hAnsi="HelveticaNeueLight"/>
      <w:b/>
      <w:caps/>
      <w:sz w:val="22"/>
      <w:szCs w:val="22"/>
      <w:lang w:eastAsia="en-US" w:bidi="ar-SA"/>
    </w:rPr>
  </w:style>
  <w:style w:type="paragraph" w:styleId="ListParagraph">
    <w:name w:val="List Paragraph"/>
    <w:basedOn w:val="Normal"/>
    <w:link w:val="ListParagraphChar"/>
    <w:uiPriority w:val="34"/>
    <w:qFormat/>
    <w:rsid w:val="007A0083"/>
    <w:pPr>
      <w:ind w:left="720"/>
      <w:contextualSpacing/>
    </w:pPr>
    <w:rPr>
      <w:szCs w:val="28"/>
    </w:rPr>
  </w:style>
  <w:style w:type="character" w:customStyle="1" w:styleId="ListParagraphChar">
    <w:name w:val="List Paragraph Char"/>
    <w:link w:val="ListParagraph"/>
    <w:uiPriority w:val="34"/>
    <w:rsid w:val="00555257"/>
    <w:rPr>
      <w:szCs w:val="28"/>
    </w:rPr>
  </w:style>
  <w:style w:type="paragraph" w:customStyle="1" w:styleId="MCLplain1">
    <w:name w:val="MCL plain 1"/>
    <w:basedOn w:val="ListParagraph"/>
    <w:link w:val="MCLplain1Char"/>
    <w:qFormat/>
    <w:rsid w:val="00555257"/>
    <w:pPr>
      <w:spacing w:after="0" w:line="280" w:lineRule="exact"/>
      <w:ind w:left="567" w:hanging="567"/>
      <w:jc w:val="both"/>
    </w:pPr>
    <w:rPr>
      <w:rFonts w:ascii="HelveticaNeueLight" w:hAnsi="HelveticaNeueLight"/>
      <w:sz w:val="20"/>
      <w:szCs w:val="20"/>
    </w:rPr>
  </w:style>
  <w:style w:type="character" w:customStyle="1" w:styleId="MCLplain1Char">
    <w:name w:val="MCL plain 1 Char"/>
    <w:link w:val="MCLplain1"/>
    <w:rsid w:val="00555257"/>
    <w:rPr>
      <w:rFonts w:ascii="HelveticaNeueLight" w:hAnsi="HelveticaNeueLight"/>
      <w:szCs w:val="28"/>
    </w:rPr>
  </w:style>
  <w:style w:type="paragraph" w:customStyle="1" w:styleId="MCLplain2">
    <w:name w:val="MCL plain 2"/>
    <w:basedOn w:val="ListParagraph"/>
    <w:link w:val="MCLplain2Char"/>
    <w:qFormat/>
    <w:rsid w:val="00555257"/>
    <w:pPr>
      <w:spacing w:after="0" w:line="280" w:lineRule="exact"/>
      <w:ind w:left="1134" w:hanging="567"/>
      <w:jc w:val="both"/>
    </w:pPr>
    <w:rPr>
      <w:rFonts w:ascii="HelveticaNeueLight" w:hAnsi="HelveticaNeueLight"/>
      <w:sz w:val="20"/>
      <w:szCs w:val="20"/>
    </w:rPr>
  </w:style>
  <w:style w:type="character" w:customStyle="1" w:styleId="MCLplain2Char">
    <w:name w:val="MCL plain 2 Char"/>
    <w:link w:val="MCLplain2"/>
    <w:rsid w:val="00555257"/>
    <w:rPr>
      <w:rFonts w:ascii="HelveticaNeueLight" w:hAnsi="HelveticaNeueLight"/>
      <w:szCs w:val="28"/>
    </w:rPr>
  </w:style>
  <w:style w:type="paragraph" w:customStyle="1" w:styleId="MCLplain3">
    <w:name w:val="MCL plain 3"/>
    <w:basedOn w:val="ListParagraph"/>
    <w:link w:val="MCLplain3Char"/>
    <w:qFormat/>
    <w:rsid w:val="00555257"/>
    <w:pPr>
      <w:spacing w:after="0" w:line="280" w:lineRule="exact"/>
      <w:ind w:left="1701" w:hanging="567"/>
      <w:jc w:val="both"/>
    </w:pPr>
    <w:rPr>
      <w:rFonts w:ascii="HelveticaNeueLight" w:hAnsi="HelveticaNeueLight"/>
      <w:sz w:val="20"/>
      <w:szCs w:val="20"/>
    </w:rPr>
  </w:style>
  <w:style w:type="character" w:customStyle="1" w:styleId="MCLplain3Char">
    <w:name w:val="MCL plain 3 Char"/>
    <w:link w:val="MCLplain3"/>
    <w:rsid w:val="00555257"/>
    <w:rPr>
      <w:rFonts w:ascii="HelveticaNeueLight" w:hAnsi="HelveticaNeueLight"/>
      <w:szCs w:val="28"/>
    </w:rPr>
  </w:style>
  <w:style w:type="paragraph" w:customStyle="1" w:styleId="MCLplain4">
    <w:name w:val="MCL plain 4"/>
    <w:basedOn w:val="ListParagraph"/>
    <w:link w:val="MCLplain4Char"/>
    <w:qFormat/>
    <w:rsid w:val="00555257"/>
    <w:pPr>
      <w:spacing w:after="0" w:line="280" w:lineRule="exact"/>
      <w:ind w:left="2268" w:hanging="567"/>
      <w:jc w:val="both"/>
    </w:pPr>
    <w:rPr>
      <w:rFonts w:ascii="HelveticaNeueLight" w:hAnsi="HelveticaNeueLight"/>
      <w:sz w:val="20"/>
      <w:szCs w:val="20"/>
    </w:rPr>
  </w:style>
  <w:style w:type="character" w:customStyle="1" w:styleId="MCLplain4Char">
    <w:name w:val="MCL plain 4 Char"/>
    <w:link w:val="MCLplain4"/>
    <w:rsid w:val="00555257"/>
    <w:rPr>
      <w:rFonts w:ascii="HelveticaNeueLight" w:hAnsi="HelveticaNeueLight"/>
      <w:szCs w:val="28"/>
    </w:rPr>
  </w:style>
  <w:style w:type="paragraph" w:customStyle="1" w:styleId="CNZPartHeading">
    <w:name w:val="CNZ Part Heading"/>
    <w:basedOn w:val="Normal"/>
    <w:link w:val="CNZPartHeadingChar"/>
    <w:autoRedefine/>
    <w:rsid w:val="007C1144"/>
    <w:pPr>
      <w:spacing w:after="0" w:line="360" w:lineRule="auto"/>
      <w:jc w:val="both"/>
    </w:pPr>
    <w:rPr>
      <w:rFonts w:cs="Arial"/>
      <w:b/>
      <w:bCs/>
    </w:rPr>
  </w:style>
  <w:style w:type="character" w:customStyle="1" w:styleId="CNZPartHeadingChar">
    <w:name w:val="CNZ Part Heading Char"/>
    <w:link w:val="CNZPartHeading"/>
    <w:rsid w:val="007C1144"/>
    <w:rPr>
      <w:rFonts w:ascii="Arial" w:hAnsi="Arial" w:cs="Arial"/>
      <w:b/>
      <w:bCs/>
      <w:sz w:val="22"/>
      <w:szCs w:val="22"/>
    </w:rPr>
  </w:style>
  <w:style w:type="paragraph" w:customStyle="1" w:styleId="CNZRuleHeading">
    <w:name w:val="CNZ Rule Heading"/>
    <w:basedOn w:val="Normal"/>
    <w:link w:val="CNZRuleHeadingChar"/>
    <w:autoRedefine/>
    <w:rsid w:val="006160B8"/>
    <w:pPr>
      <w:pBdr>
        <w:bottom w:val="single" w:sz="4" w:space="1" w:color="auto"/>
      </w:pBdr>
      <w:spacing w:before="240" w:after="0" w:line="240" w:lineRule="auto"/>
      <w:ind w:left="567" w:hanging="567"/>
      <w:jc w:val="both"/>
    </w:pPr>
    <w:rPr>
      <w:rFonts w:cs="Arial"/>
      <w:b/>
      <w:bCs/>
      <w:szCs w:val="20"/>
    </w:rPr>
  </w:style>
  <w:style w:type="character" w:customStyle="1" w:styleId="CNZRuleHeadingChar">
    <w:name w:val="CNZ Rule Heading Char"/>
    <w:link w:val="CNZRuleHeading"/>
    <w:rsid w:val="006160B8"/>
    <w:rPr>
      <w:rFonts w:ascii="Arial" w:hAnsi="Arial" w:cs="Arial"/>
      <w:b/>
      <w:bCs/>
      <w:sz w:val="22"/>
    </w:rPr>
  </w:style>
  <w:style w:type="paragraph" w:customStyle="1" w:styleId="CNZRuleLevel1">
    <w:name w:val="CNZ Rule Level 1"/>
    <w:basedOn w:val="CNZRuleHeading"/>
    <w:link w:val="CNZRuleLevel1Char"/>
    <w:autoRedefine/>
    <w:rsid w:val="00EF78AA"/>
    <w:pPr>
      <w:pBdr>
        <w:bottom w:val="none" w:sz="0" w:space="0" w:color="auto"/>
      </w:pBdr>
      <w:spacing w:after="240" w:line="288" w:lineRule="auto"/>
    </w:pPr>
    <w:rPr>
      <w:b w:val="0"/>
      <w:bCs w:val="0"/>
    </w:rPr>
  </w:style>
  <w:style w:type="character" w:customStyle="1" w:styleId="CNZRuleLevel1Char">
    <w:name w:val="CNZ Rule Level 1 Char"/>
    <w:link w:val="CNZRuleLevel1"/>
    <w:rsid w:val="00EF78AA"/>
    <w:rPr>
      <w:rFonts w:ascii="Arial" w:hAnsi="Arial" w:cs="Arial"/>
      <w:b/>
      <w:bCs/>
      <w:sz w:val="22"/>
    </w:rPr>
  </w:style>
  <w:style w:type="paragraph" w:styleId="Subtitle">
    <w:name w:val="Subtitle"/>
    <w:basedOn w:val="Normal"/>
    <w:next w:val="Normal"/>
    <w:link w:val="SubtitleChar"/>
    <w:uiPriority w:val="99"/>
    <w:qFormat/>
    <w:rsid w:val="00890199"/>
    <w:pPr>
      <w:spacing w:after="60" w:line="240" w:lineRule="auto"/>
      <w:ind w:left="993" w:hanging="360"/>
      <w:jc w:val="both"/>
      <w:outlineLvl w:val="4"/>
    </w:pPr>
    <w:rPr>
      <w:rFonts w:eastAsia="Times New Roman" w:cs="Arial"/>
      <w:lang w:val="en-US" w:eastAsia="en-US" w:bidi="ar-SA"/>
    </w:rPr>
  </w:style>
  <w:style w:type="character" w:customStyle="1" w:styleId="SubtitleChar">
    <w:name w:val="Subtitle Char"/>
    <w:link w:val="Subtitle"/>
    <w:uiPriority w:val="99"/>
    <w:rsid w:val="00890199"/>
    <w:rPr>
      <w:rFonts w:ascii="Arial" w:eastAsia="Times New Roman" w:hAnsi="Arial" w:cs="Arial"/>
      <w:sz w:val="22"/>
      <w:szCs w:val="22"/>
      <w:lang w:val="en-US" w:eastAsia="en-US" w:bidi="ar-SA"/>
    </w:rPr>
  </w:style>
  <w:style w:type="paragraph" w:styleId="Title">
    <w:name w:val="Title"/>
    <w:basedOn w:val="Subtitle"/>
    <w:next w:val="Normal"/>
    <w:link w:val="TitleChar"/>
    <w:uiPriority w:val="10"/>
    <w:qFormat/>
    <w:rsid w:val="00890199"/>
    <w:pPr>
      <w:ind w:left="1418"/>
    </w:pPr>
  </w:style>
  <w:style w:type="character" w:customStyle="1" w:styleId="TitleChar">
    <w:name w:val="Title Char"/>
    <w:link w:val="Title"/>
    <w:uiPriority w:val="10"/>
    <w:rsid w:val="00890199"/>
    <w:rPr>
      <w:rFonts w:ascii="Arial" w:eastAsia="Times New Roman" w:hAnsi="Arial" w:cs="Arial"/>
      <w:sz w:val="22"/>
      <w:szCs w:val="22"/>
      <w:lang w:val="en-US" w:eastAsia="en-US" w:bidi="ar-SA"/>
    </w:rPr>
  </w:style>
  <w:style w:type="character" w:customStyle="1" w:styleId="Paragraph2">
    <w:name w:val="Paragraph2"/>
    <w:uiPriority w:val="99"/>
    <w:rsid w:val="00890199"/>
    <w:rPr>
      <w:rFonts w:cs="Times New Roman"/>
      <w:spacing w:val="0"/>
      <w:sz w:val="20"/>
    </w:rPr>
  </w:style>
  <w:style w:type="paragraph" w:styleId="BalloonText">
    <w:name w:val="Balloon Text"/>
    <w:basedOn w:val="Normal"/>
    <w:link w:val="BalloonTextChar"/>
    <w:semiHidden/>
    <w:unhideWhenUsed/>
    <w:rsid w:val="00890199"/>
    <w:pPr>
      <w:spacing w:after="0" w:line="240" w:lineRule="auto"/>
    </w:pPr>
    <w:rPr>
      <w:rFonts w:ascii="Tahoma" w:hAnsi="Tahoma" w:cs="Angsana New"/>
      <w:sz w:val="16"/>
      <w:szCs w:val="20"/>
    </w:rPr>
  </w:style>
  <w:style w:type="character" w:customStyle="1" w:styleId="BalloonTextChar">
    <w:name w:val="Balloon Text Char"/>
    <w:link w:val="BalloonText"/>
    <w:uiPriority w:val="99"/>
    <w:semiHidden/>
    <w:rsid w:val="00890199"/>
    <w:rPr>
      <w:rFonts w:ascii="Tahoma" w:hAnsi="Tahoma" w:cs="Angsana New"/>
      <w:sz w:val="16"/>
    </w:rPr>
  </w:style>
  <w:style w:type="character" w:styleId="CommentReference">
    <w:name w:val="annotation reference"/>
    <w:unhideWhenUsed/>
    <w:rsid w:val="00E6721F"/>
    <w:rPr>
      <w:sz w:val="16"/>
      <w:szCs w:val="16"/>
    </w:rPr>
  </w:style>
  <w:style w:type="paragraph" w:styleId="CommentText">
    <w:name w:val="annotation text"/>
    <w:basedOn w:val="Normal"/>
    <w:link w:val="CommentTextChar"/>
    <w:unhideWhenUsed/>
    <w:rsid w:val="00E6721F"/>
    <w:rPr>
      <w:sz w:val="20"/>
      <w:szCs w:val="25"/>
    </w:rPr>
  </w:style>
  <w:style w:type="character" w:customStyle="1" w:styleId="CommentTextChar">
    <w:name w:val="Comment Text Char"/>
    <w:link w:val="CommentText"/>
    <w:rsid w:val="00E6721F"/>
    <w:rPr>
      <w:szCs w:val="25"/>
    </w:rPr>
  </w:style>
  <w:style w:type="paragraph" w:styleId="CommentSubject">
    <w:name w:val="annotation subject"/>
    <w:basedOn w:val="CommentText"/>
    <w:next w:val="CommentText"/>
    <w:link w:val="CommentSubjectChar"/>
    <w:unhideWhenUsed/>
    <w:rsid w:val="00E6721F"/>
    <w:rPr>
      <w:b/>
      <w:bCs/>
    </w:rPr>
  </w:style>
  <w:style w:type="character" w:customStyle="1" w:styleId="CommentSubjectChar">
    <w:name w:val="Comment Subject Char"/>
    <w:link w:val="CommentSubject"/>
    <w:rsid w:val="00E6721F"/>
    <w:rPr>
      <w:b/>
      <w:bCs/>
      <w:szCs w:val="25"/>
    </w:rPr>
  </w:style>
  <w:style w:type="paragraph" w:customStyle="1" w:styleId="CNZRuleLevel2">
    <w:name w:val="CNZ Rule Level 2"/>
    <w:basedOn w:val="CNZRuleLevel1"/>
    <w:link w:val="CNZRuleLevel2Char"/>
    <w:rsid w:val="00E6721F"/>
    <w:pPr>
      <w:ind w:left="1134"/>
    </w:pPr>
  </w:style>
  <w:style w:type="character" w:customStyle="1" w:styleId="CNZRuleLevel2Char">
    <w:name w:val="CNZ Rule Level 2 Char"/>
    <w:link w:val="CNZRuleLevel2"/>
    <w:rsid w:val="00E6721F"/>
    <w:rPr>
      <w:rFonts w:ascii="Arial" w:hAnsi="Arial" w:cs="Arial"/>
      <w:b/>
      <w:bCs/>
      <w:sz w:val="22"/>
    </w:rPr>
  </w:style>
  <w:style w:type="paragraph" w:styleId="TOC1">
    <w:name w:val="toc 1"/>
    <w:basedOn w:val="Normal"/>
    <w:next w:val="Normal"/>
    <w:autoRedefine/>
    <w:uiPriority w:val="39"/>
    <w:unhideWhenUsed/>
    <w:qFormat/>
    <w:rsid w:val="001575EF"/>
    <w:pPr>
      <w:tabs>
        <w:tab w:val="right" w:leader="dot" w:pos="9016"/>
      </w:tabs>
      <w:spacing w:before="120" w:after="0"/>
    </w:pPr>
    <w:rPr>
      <w:rFonts w:cs="Arial"/>
      <w:b/>
      <w:bCs/>
      <w:noProof/>
    </w:rPr>
  </w:style>
  <w:style w:type="paragraph" w:styleId="TOC2">
    <w:name w:val="toc 2"/>
    <w:basedOn w:val="Normal"/>
    <w:next w:val="Normal"/>
    <w:autoRedefine/>
    <w:uiPriority w:val="39"/>
    <w:unhideWhenUsed/>
    <w:qFormat/>
    <w:rsid w:val="001575EF"/>
    <w:pPr>
      <w:tabs>
        <w:tab w:val="left" w:pos="851"/>
        <w:tab w:val="right" w:leader="dot" w:pos="9016"/>
      </w:tabs>
      <w:spacing w:before="120" w:after="0"/>
      <w:ind w:left="220"/>
    </w:pPr>
    <w:rPr>
      <w:rFonts w:ascii="Calibri" w:hAnsi="Calibri" w:cs="Angsana New"/>
      <w:b/>
      <w:bCs/>
      <w:szCs w:val="25"/>
    </w:rPr>
  </w:style>
  <w:style w:type="character" w:styleId="Hyperlink">
    <w:name w:val="Hyperlink"/>
    <w:uiPriority w:val="99"/>
    <w:unhideWhenUsed/>
    <w:rsid w:val="00A83D84"/>
    <w:rPr>
      <w:color w:val="0000FF"/>
      <w:u w:val="single"/>
    </w:rPr>
  </w:style>
  <w:style w:type="paragraph" w:styleId="TOC3">
    <w:name w:val="toc 3"/>
    <w:basedOn w:val="Normal"/>
    <w:next w:val="Normal"/>
    <w:autoRedefine/>
    <w:uiPriority w:val="39"/>
    <w:unhideWhenUsed/>
    <w:qFormat/>
    <w:rsid w:val="00A83D84"/>
    <w:pPr>
      <w:spacing w:after="0"/>
      <w:ind w:left="440"/>
    </w:pPr>
    <w:rPr>
      <w:rFonts w:ascii="Calibri" w:hAnsi="Calibri" w:cs="Angsana New"/>
      <w:sz w:val="20"/>
      <w:szCs w:val="23"/>
    </w:rPr>
  </w:style>
  <w:style w:type="paragraph" w:styleId="TOC4">
    <w:name w:val="toc 4"/>
    <w:basedOn w:val="Normal"/>
    <w:next w:val="Normal"/>
    <w:autoRedefine/>
    <w:unhideWhenUsed/>
    <w:rsid w:val="00A83D84"/>
    <w:pPr>
      <w:spacing w:after="0"/>
      <w:ind w:left="660"/>
    </w:pPr>
    <w:rPr>
      <w:rFonts w:ascii="Calibri" w:hAnsi="Calibri" w:cs="Angsana New"/>
      <w:sz w:val="20"/>
      <w:szCs w:val="23"/>
    </w:rPr>
  </w:style>
  <w:style w:type="paragraph" w:styleId="TOC5">
    <w:name w:val="toc 5"/>
    <w:basedOn w:val="Normal"/>
    <w:next w:val="Normal"/>
    <w:autoRedefine/>
    <w:unhideWhenUsed/>
    <w:rsid w:val="00A83D84"/>
    <w:pPr>
      <w:spacing w:after="0"/>
      <w:ind w:left="880"/>
    </w:pPr>
    <w:rPr>
      <w:rFonts w:ascii="Calibri" w:hAnsi="Calibri" w:cs="Angsana New"/>
      <w:sz w:val="20"/>
      <w:szCs w:val="23"/>
    </w:rPr>
  </w:style>
  <w:style w:type="paragraph" w:styleId="TOC6">
    <w:name w:val="toc 6"/>
    <w:basedOn w:val="Normal"/>
    <w:next w:val="Normal"/>
    <w:autoRedefine/>
    <w:unhideWhenUsed/>
    <w:rsid w:val="00A83D84"/>
    <w:pPr>
      <w:spacing w:after="0"/>
      <w:ind w:left="1100"/>
    </w:pPr>
    <w:rPr>
      <w:rFonts w:ascii="Calibri" w:hAnsi="Calibri" w:cs="Angsana New"/>
      <w:sz w:val="20"/>
      <w:szCs w:val="23"/>
    </w:rPr>
  </w:style>
  <w:style w:type="paragraph" w:styleId="TOC7">
    <w:name w:val="toc 7"/>
    <w:basedOn w:val="Normal"/>
    <w:next w:val="Normal"/>
    <w:autoRedefine/>
    <w:unhideWhenUsed/>
    <w:rsid w:val="00A83D84"/>
    <w:pPr>
      <w:spacing w:after="0"/>
      <w:ind w:left="1320"/>
    </w:pPr>
    <w:rPr>
      <w:rFonts w:ascii="Calibri" w:hAnsi="Calibri" w:cs="Angsana New"/>
      <w:sz w:val="20"/>
      <w:szCs w:val="23"/>
    </w:rPr>
  </w:style>
  <w:style w:type="paragraph" w:styleId="TOC8">
    <w:name w:val="toc 8"/>
    <w:basedOn w:val="Normal"/>
    <w:next w:val="Normal"/>
    <w:autoRedefine/>
    <w:unhideWhenUsed/>
    <w:rsid w:val="00A83D84"/>
    <w:pPr>
      <w:spacing w:after="0"/>
      <w:ind w:left="1540"/>
    </w:pPr>
    <w:rPr>
      <w:rFonts w:ascii="Calibri" w:hAnsi="Calibri" w:cs="Angsana New"/>
      <w:sz w:val="20"/>
      <w:szCs w:val="23"/>
    </w:rPr>
  </w:style>
  <w:style w:type="paragraph" w:styleId="TOC9">
    <w:name w:val="toc 9"/>
    <w:basedOn w:val="Normal"/>
    <w:next w:val="Normal"/>
    <w:autoRedefine/>
    <w:unhideWhenUsed/>
    <w:rsid w:val="00A83D84"/>
    <w:pPr>
      <w:spacing w:after="0"/>
      <w:ind w:left="1760"/>
    </w:pPr>
    <w:rPr>
      <w:rFonts w:ascii="Calibri" w:hAnsi="Calibri" w:cs="Angsana New"/>
      <w:sz w:val="20"/>
      <w:szCs w:val="23"/>
    </w:rPr>
  </w:style>
  <w:style w:type="paragraph" w:styleId="TOCHeading">
    <w:name w:val="TOC Heading"/>
    <w:basedOn w:val="Heading1"/>
    <w:next w:val="Normal"/>
    <w:uiPriority w:val="39"/>
    <w:qFormat/>
    <w:rsid w:val="00A83D84"/>
    <w:pPr>
      <w:keepLines/>
      <w:spacing w:before="480" w:after="0"/>
      <w:outlineLvl w:val="9"/>
    </w:pPr>
    <w:rPr>
      <w:color w:val="365F91"/>
      <w:kern w:val="0"/>
      <w:sz w:val="28"/>
      <w:szCs w:val="28"/>
      <w:lang w:val="en-US" w:eastAsia="en-US" w:bidi="ar-SA"/>
    </w:rPr>
  </w:style>
  <w:style w:type="paragraph" w:customStyle="1" w:styleId="NoNum">
    <w:name w:val="NoNum"/>
    <w:basedOn w:val="Normal"/>
    <w:rsid w:val="00B211DA"/>
    <w:pPr>
      <w:tabs>
        <w:tab w:val="left" w:pos="720"/>
        <w:tab w:val="left" w:pos="1440"/>
        <w:tab w:val="left" w:pos="2160"/>
        <w:tab w:val="left" w:pos="2880"/>
        <w:tab w:val="left" w:pos="3600"/>
        <w:tab w:val="left" w:pos="4320"/>
      </w:tabs>
      <w:spacing w:after="160" w:line="360" w:lineRule="auto"/>
    </w:pPr>
    <w:rPr>
      <w:rFonts w:ascii="Univers 55" w:eastAsia="Times New Roman" w:hAnsi="Univers 55" w:cs="Arial"/>
      <w:sz w:val="20"/>
      <w:szCs w:val="20"/>
      <w:lang w:val="en-GB" w:eastAsia="en-US" w:bidi="ar-SA"/>
    </w:rPr>
  </w:style>
  <w:style w:type="paragraph" w:customStyle="1" w:styleId="TCCStyle4">
    <w:name w:val="TCC Style 4"/>
    <w:basedOn w:val="Normal"/>
    <w:link w:val="TCCStyle4Char"/>
    <w:autoRedefine/>
    <w:qFormat/>
    <w:rsid w:val="00F76960"/>
    <w:pPr>
      <w:numPr>
        <w:ilvl w:val="2"/>
        <w:numId w:val="42"/>
      </w:numPr>
      <w:spacing w:after="120" w:line="240" w:lineRule="auto"/>
      <w:jc w:val="both"/>
    </w:pPr>
    <w:rPr>
      <w:rFonts w:eastAsia="Calibri" w:cs="Times New Roman"/>
      <w:bCs/>
      <w:szCs w:val="20"/>
      <w:lang w:val="en-AU" w:eastAsia="en-US" w:bidi="ar-SA"/>
    </w:rPr>
  </w:style>
  <w:style w:type="character" w:customStyle="1" w:styleId="TCCStyle4Char">
    <w:name w:val="TCC Style 4 Char"/>
    <w:link w:val="TCCStyle4"/>
    <w:rsid w:val="00F76960"/>
    <w:rPr>
      <w:rFonts w:ascii="Arial" w:eastAsia="Calibri" w:hAnsi="Arial" w:cs="Times New Roman"/>
      <w:bCs/>
      <w:sz w:val="22"/>
      <w:lang w:val="en-AU" w:eastAsia="en-US"/>
    </w:rPr>
  </w:style>
  <w:style w:type="paragraph" w:customStyle="1" w:styleId="BikeNZRuleHeading">
    <w:name w:val="BikeNZ Rule Heading"/>
    <w:basedOn w:val="Normal"/>
    <w:link w:val="BikeNZRuleHeadingChar"/>
    <w:autoRedefine/>
    <w:rsid w:val="005E3DDB"/>
    <w:pPr>
      <w:pBdr>
        <w:bottom w:val="single" w:sz="4" w:space="1" w:color="auto"/>
      </w:pBdr>
      <w:spacing w:before="240" w:after="0" w:line="240" w:lineRule="auto"/>
      <w:ind w:left="567" w:hanging="567"/>
      <w:jc w:val="both"/>
    </w:pPr>
    <w:rPr>
      <w:rFonts w:cs="Arial"/>
      <w:b/>
      <w:bCs/>
      <w:szCs w:val="20"/>
    </w:rPr>
  </w:style>
  <w:style w:type="character" w:customStyle="1" w:styleId="BikeNZRuleHeadingChar">
    <w:name w:val="BikeNZ Rule Heading Char"/>
    <w:link w:val="BikeNZRuleHeading"/>
    <w:rsid w:val="00851F32"/>
    <w:rPr>
      <w:rFonts w:ascii="Arial" w:hAnsi="Arial" w:cs="Arial"/>
      <w:b/>
      <w:bCs/>
      <w:sz w:val="22"/>
    </w:rPr>
  </w:style>
  <w:style w:type="paragraph" w:customStyle="1" w:styleId="BikeNZRuleLevel1">
    <w:name w:val="BikeNZ Rule Level 1"/>
    <w:basedOn w:val="BikeNZRuleHeading"/>
    <w:link w:val="BikeNZRuleLevel1Char"/>
    <w:autoRedefine/>
    <w:rsid w:val="005E3DDB"/>
    <w:pPr>
      <w:pBdr>
        <w:bottom w:val="none" w:sz="0" w:space="0" w:color="auto"/>
      </w:pBdr>
      <w:spacing w:after="240" w:line="288" w:lineRule="auto"/>
    </w:pPr>
    <w:rPr>
      <w:b w:val="0"/>
      <w:bCs w:val="0"/>
    </w:rPr>
  </w:style>
  <w:style w:type="character" w:customStyle="1" w:styleId="BikeNZRuleLevel1Char">
    <w:name w:val="BikeNZ Rule Level 1 Char"/>
    <w:link w:val="BikeNZRuleLevel1"/>
    <w:rsid w:val="005E3DDB"/>
    <w:rPr>
      <w:rFonts w:ascii="Arial" w:hAnsi="Arial" w:cs="Arial"/>
      <w:sz w:val="22"/>
    </w:rPr>
  </w:style>
  <w:style w:type="paragraph" w:customStyle="1" w:styleId="BikeNZRuleLevel2">
    <w:name w:val="BikeNZ Rule Level 2"/>
    <w:basedOn w:val="BikeNZRuleLevel1"/>
    <w:link w:val="BikeNZRuleLevel2Char"/>
    <w:rsid w:val="005E3DDB"/>
    <w:pPr>
      <w:ind w:left="1134"/>
    </w:pPr>
  </w:style>
  <w:style w:type="character" w:customStyle="1" w:styleId="BikeNZRuleLevel2Char">
    <w:name w:val="BikeNZ Rule Level 2 Char"/>
    <w:link w:val="BikeNZRuleLevel2"/>
    <w:rsid w:val="005E3DDB"/>
    <w:rPr>
      <w:rFonts w:ascii="Arial" w:hAnsi="Arial" w:cs="Arial"/>
      <w:sz w:val="22"/>
    </w:rPr>
  </w:style>
  <w:style w:type="paragraph" w:customStyle="1" w:styleId="TCCStyle2">
    <w:name w:val="TCC Style2"/>
    <w:basedOn w:val="Normal"/>
    <w:link w:val="TCCStyle2Char"/>
    <w:autoRedefine/>
    <w:qFormat/>
    <w:rsid w:val="007938DB"/>
    <w:pPr>
      <w:numPr>
        <w:numId w:val="42"/>
      </w:numPr>
      <w:pBdr>
        <w:bottom w:val="single" w:sz="4" w:space="1" w:color="auto"/>
      </w:pBdr>
      <w:spacing w:before="480" w:after="240" w:line="240" w:lineRule="auto"/>
    </w:pPr>
    <w:rPr>
      <w:rFonts w:eastAsia="Calibri" w:cs="Times New Roman"/>
      <w:b/>
      <w:szCs w:val="20"/>
      <w:lang w:val="en-AU" w:eastAsia="en-US" w:bidi="ar-SA"/>
    </w:rPr>
  </w:style>
  <w:style w:type="character" w:customStyle="1" w:styleId="TCCStyle2Char">
    <w:name w:val="TCC Style2 Char"/>
    <w:link w:val="TCCStyle2"/>
    <w:rsid w:val="007938DB"/>
    <w:rPr>
      <w:rFonts w:ascii="Arial" w:eastAsia="Calibri" w:hAnsi="Arial" w:cs="Times New Roman"/>
      <w:b/>
      <w:sz w:val="22"/>
      <w:lang w:val="en-AU" w:eastAsia="en-US"/>
    </w:rPr>
  </w:style>
  <w:style w:type="character" w:customStyle="1" w:styleId="HeadingCCT1Char">
    <w:name w:val="Heading CCT 1 Char"/>
    <w:link w:val="HeadingCCT1"/>
    <w:rsid w:val="00F520C5"/>
    <w:rPr>
      <w:rFonts w:ascii="Arial Narrow" w:eastAsia="Calibri" w:hAnsi="Arial Narrow" w:cs="Times New Roman"/>
      <w:b/>
      <w:lang w:val="en-AU" w:eastAsia="en-US" w:bidi="ar-SA"/>
    </w:rPr>
  </w:style>
  <w:style w:type="paragraph" w:customStyle="1" w:styleId="HeadingCCT1">
    <w:name w:val="Heading CCT 1"/>
    <w:basedOn w:val="Normal"/>
    <w:link w:val="HeadingCCT1Char"/>
    <w:qFormat/>
    <w:rsid w:val="00F520C5"/>
    <w:pPr>
      <w:pBdr>
        <w:bottom w:val="single" w:sz="4" w:space="1" w:color="auto"/>
      </w:pBdr>
      <w:tabs>
        <w:tab w:val="left" w:pos="567"/>
      </w:tabs>
      <w:spacing w:after="240" w:line="240" w:lineRule="auto"/>
    </w:pPr>
    <w:rPr>
      <w:rFonts w:ascii="Arial Narrow" w:eastAsia="Calibri" w:hAnsi="Arial Narrow" w:cs="Times New Roman"/>
      <w:b/>
      <w:sz w:val="20"/>
      <w:szCs w:val="20"/>
      <w:lang w:val="en-AU" w:eastAsia="en-US" w:bidi="ar-SA"/>
    </w:rPr>
  </w:style>
  <w:style w:type="paragraph" w:customStyle="1" w:styleId="TCCStyle3">
    <w:name w:val="TCC Style 3"/>
    <w:basedOn w:val="Normal"/>
    <w:link w:val="TCCStyle3Char"/>
    <w:autoRedefine/>
    <w:qFormat/>
    <w:rsid w:val="00D8426F"/>
    <w:pPr>
      <w:numPr>
        <w:ilvl w:val="1"/>
        <w:numId w:val="42"/>
      </w:numPr>
      <w:spacing w:after="240" w:line="240" w:lineRule="auto"/>
    </w:pPr>
    <w:rPr>
      <w:rFonts w:eastAsia="Calibri" w:cs="Times New Roman"/>
      <w:b/>
      <w:szCs w:val="20"/>
      <w:lang w:val="en-AU" w:eastAsia="en-US" w:bidi="ar-SA"/>
    </w:rPr>
  </w:style>
  <w:style w:type="character" w:customStyle="1" w:styleId="TCCStyle3Char">
    <w:name w:val="TCC Style 3 Char"/>
    <w:link w:val="TCCStyle3"/>
    <w:rsid w:val="00D8426F"/>
    <w:rPr>
      <w:rFonts w:ascii="Arial" w:eastAsia="Calibri" w:hAnsi="Arial" w:cs="Times New Roman"/>
      <w:b/>
      <w:sz w:val="22"/>
      <w:lang w:val="en-AU" w:eastAsia="en-US"/>
    </w:rPr>
  </w:style>
  <w:style w:type="paragraph" w:customStyle="1" w:styleId="ExplanatoryNote">
    <w:name w:val="Explanatory Note"/>
    <w:basedOn w:val="Normal"/>
    <w:link w:val="ExplanatoryNoteChar"/>
    <w:qFormat/>
    <w:rsid w:val="006A6984"/>
    <w:pPr>
      <w:spacing w:before="120" w:after="120" w:line="240" w:lineRule="auto"/>
      <w:ind w:left="851"/>
      <w:jc w:val="both"/>
    </w:pPr>
    <w:rPr>
      <w:rFonts w:cs="Arial"/>
      <w:bCs/>
      <w:i/>
      <w:iCs/>
      <w:color w:val="0070C0"/>
    </w:rPr>
  </w:style>
  <w:style w:type="character" w:customStyle="1" w:styleId="ExplanatoryNoteChar">
    <w:name w:val="Explanatory Note Char"/>
    <w:link w:val="ExplanatoryNote"/>
    <w:rsid w:val="006A6984"/>
    <w:rPr>
      <w:rFonts w:ascii="Arial" w:hAnsi="Arial" w:cs="Arial"/>
      <w:bCs/>
      <w:i/>
      <w:iCs/>
      <w:color w:val="0070C0"/>
      <w:sz w:val="22"/>
      <w:szCs w:val="22"/>
    </w:rPr>
  </w:style>
  <w:style w:type="paragraph" w:customStyle="1" w:styleId="Indented">
    <w:name w:val="Indented"/>
    <w:basedOn w:val="Normal"/>
    <w:rsid w:val="00F520C5"/>
    <w:pPr>
      <w:spacing w:after="0" w:line="240" w:lineRule="auto"/>
      <w:ind w:left="851"/>
      <w:jc w:val="both"/>
    </w:pPr>
    <w:rPr>
      <w:rFonts w:ascii="HelveticaNeueLight" w:eastAsia="Calibri" w:hAnsi="HelveticaNeueLight" w:cs="Times New Roman"/>
      <w:sz w:val="24"/>
      <w:szCs w:val="20"/>
      <w:lang w:val="en-AU" w:eastAsia="en-US" w:bidi="ar-SA"/>
    </w:rPr>
  </w:style>
  <w:style w:type="character" w:styleId="PageNumber">
    <w:name w:val="page number"/>
    <w:basedOn w:val="DefaultParagraphFont"/>
    <w:rsid w:val="00F520C5"/>
  </w:style>
  <w:style w:type="paragraph" w:customStyle="1" w:styleId="TabFormat">
    <w:name w:val="TabFormat"/>
    <w:basedOn w:val="Normal"/>
    <w:rsid w:val="00F520C5"/>
    <w:pPr>
      <w:tabs>
        <w:tab w:val="left" w:pos="851"/>
        <w:tab w:val="left" w:pos="1701"/>
        <w:tab w:val="left" w:pos="2552"/>
      </w:tabs>
      <w:spacing w:after="0" w:line="240" w:lineRule="auto"/>
      <w:jc w:val="both"/>
    </w:pPr>
    <w:rPr>
      <w:rFonts w:ascii="HelveticaNeueLight" w:eastAsia="Calibri" w:hAnsi="HelveticaNeueLight" w:cs="Times New Roman"/>
      <w:sz w:val="24"/>
      <w:szCs w:val="20"/>
      <w:lang w:val="en-AU" w:eastAsia="en-US" w:bidi="ar-SA"/>
    </w:rPr>
  </w:style>
  <w:style w:type="paragraph" w:styleId="BodyTextIndent">
    <w:name w:val="Body Text Indent"/>
    <w:basedOn w:val="Normal"/>
    <w:link w:val="BodyTextIndentChar"/>
    <w:rsid w:val="00F520C5"/>
    <w:pPr>
      <w:spacing w:after="0" w:line="240" w:lineRule="auto"/>
      <w:ind w:left="1702" w:hanging="851"/>
      <w:jc w:val="both"/>
    </w:pPr>
    <w:rPr>
      <w:rFonts w:ascii="HelveticaNeueLight" w:eastAsia="Calibri" w:hAnsi="HelveticaNeueLight" w:cs="Times New Roman"/>
      <w:strike/>
      <w:sz w:val="20"/>
      <w:szCs w:val="20"/>
      <w:lang w:val="en-AU" w:eastAsia="en-US" w:bidi="ar-SA"/>
    </w:rPr>
  </w:style>
  <w:style w:type="character" w:customStyle="1" w:styleId="BodyTextIndentChar">
    <w:name w:val="Body Text Indent Char"/>
    <w:link w:val="BodyTextIndent"/>
    <w:rsid w:val="00F520C5"/>
    <w:rPr>
      <w:rFonts w:ascii="HelveticaNeueLight" w:eastAsia="Calibri" w:hAnsi="HelveticaNeueLight" w:cs="Times New Roman"/>
      <w:strike/>
      <w:lang w:val="en-AU" w:eastAsia="en-US" w:bidi="ar-SA"/>
    </w:rPr>
  </w:style>
  <w:style w:type="paragraph" w:styleId="BodyTextIndent2">
    <w:name w:val="Body Text Indent 2"/>
    <w:basedOn w:val="Normal"/>
    <w:link w:val="BodyTextIndent2Char"/>
    <w:rsid w:val="00F520C5"/>
    <w:pPr>
      <w:widowControl w:val="0"/>
      <w:spacing w:line="240" w:lineRule="auto"/>
      <w:ind w:left="2160" w:hanging="720"/>
      <w:jc w:val="both"/>
    </w:pPr>
    <w:rPr>
      <w:rFonts w:ascii="HelveticaNeueLight" w:eastAsia="Calibri" w:hAnsi="HelveticaNeueLight" w:cs="Times New Roman"/>
      <w:sz w:val="20"/>
      <w:szCs w:val="20"/>
      <w:lang w:val="en-US" w:eastAsia="en-US" w:bidi="ar-SA"/>
    </w:rPr>
  </w:style>
  <w:style w:type="character" w:customStyle="1" w:styleId="BodyTextIndent2Char">
    <w:name w:val="Body Text Indent 2 Char"/>
    <w:link w:val="BodyTextIndent2"/>
    <w:rsid w:val="00F520C5"/>
    <w:rPr>
      <w:rFonts w:ascii="HelveticaNeueLight" w:eastAsia="Calibri" w:hAnsi="HelveticaNeueLight" w:cs="Times New Roman"/>
      <w:lang w:val="en-US" w:eastAsia="en-US" w:bidi="ar-SA"/>
    </w:rPr>
  </w:style>
  <w:style w:type="paragraph" w:styleId="BodyTextIndent3">
    <w:name w:val="Body Text Indent 3"/>
    <w:basedOn w:val="Normal"/>
    <w:link w:val="BodyTextIndent3Char"/>
    <w:rsid w:val="00F520C5"/>
    <w:pPr>
      <w:spacing w:after="0" w:line="240" w:lineRule="auto"/>
      <w:ind w:left="1440" w:hanging="720"/>
    </w:pPr>
    <w:rPr>
      <w:rFonts w:ascii="HelveticaNeueLight" w:eastAsia="Calibri" w:hAnsi="HelveticaNeueLight" w:cs="Times New Roman"/>
      <w:sz w:val="20"/>
      <w:szCs w:val="24"/>
      <w:lang w:eastAsia="en-US" w:bidi="ar-SA"/>
    </w:rPr>
  </w:style>
  <w:style w:type="character" w:customStyle="1" w:styleId="BodyTextIndent3Char">
    <w:name w:val="Body Text Indent 3 Char"/>
    <w:link w:val="BodyTextIndent3"/>
    <w:rsid w:val="00F520C5"/>
    <w:rPr>
      <w:rFonts w:ascii="HelveticaNeueLight" w:eastAsia="Calibri" w:hAnsi="HelveticaNeueLight" w:cs="Times New Roman"/>
      <w:szCs w:val="24"/>
      <w:lang w:eastAsia="en-US" w:bidi="ar-SA"/>
    </w:rPr>
  </w:style>
  <w:style w:type="paragraph" w:customStyle="1" w:styleId="SubHeading">
    <w:name w:val="SubHeading"/>
    <w:basedOn w:val="NoNum"/>
    <w:next w:val="NoNum"/>
    <w:rsid w:val="00F520C5"/>
    <w:pPr>
      <w:keepNext/>
      <w:spacing w:after="0" w:line="240" w:lineRule="auto"/>
      <w:ind w:left="720"/>
    </w:pPr>
    <w:rPr>
      <w:rFonts w:ascii="HelveticaNeueLight" w:eastAsia="Calibri" w:hAnsi="HelveticaNeueLight" w:cs="Times New Roman"/>
      <w:b/>
      <w:lang w:val="en-AU"/>
    </w:rPr>
  </w:style>
  <w:style w:type="paragraph" w:customStyle="1" w:styleId="Indent1">
    <w:name w:val="Indent 1"/>
    <w:basedOn w:val="Normal"/>
    <w:rsid w:val="00F520C5"/>
    <w:pPr>
      <w:spacing w:after="240" w:line="240" w:lineRule="auto"/>
      <w:ind w:left="737"/>
    </w:pPr>
    <w:rPr>
      <w:rFonts w:ascii="Times New Roman" w:eastAsia="Calibri" w:hAnsi="Times New Roman" w:cs="Times New Roman"/>
      <w:szCs w:val="20"/>
      <w:lang w:val="en-AU" w:eastAsia="en-US" w:bidi="ar-SA"/>
    </w:rPr>
  </w:style>
  <w:style w:type="paragraph" w:styleId="BodyText2">
    <w:name w:val="Body Text 2"/>
    <w:basedOn w:val="Normal"/>
    <w:link w:val="BodyText2Char"/>
    <w:rsid w:val="00F520C5"/>
    <w:pPr>
      <w:tabs>
        <w:tab w:val="left" w:pos="709"/>
      </w:tabs>
      <w:spacing w:after="0" w:line="240" w:lineRule="auto"/>
      <w:ind w:left="709" w:hanging="709"/>
    </w:pPr>
    <w:rPr>
      <w:rFonts w:ascii="Garamond" w:eastAsia="Calibri" w:hAnsi="Garamond" w:cs="Times New Roman"/>
      <w:sz w:val="24"/>
      <w:szCs w:val="20"/>
      <w:lang w:val="en-AU" w:eastAsia="en-US" w:bidi="ar-SA"/>
    </w:rPr>
  </w:style>
  <w:style w:type="character" w:customStyle="1" w:styleId="BodyText2Char">
    <w:name w:val="Body Text 2 Char"/>
    <w:link w:val="BodyText2"/>
    <w:rsid w:val="00F520C5"/>
    <w:rPr>
      <w:rFonts w:ascii="Garamond" w:eastAsia="Calibri" w:hAnsi="Garamond" w:cs="Times New Roman"/>
      <w:sz w:val="24"/>
      <w:lang w:val="en-AU" w:eastAsia="en-US" w:bidi="ar-SA"/>
    </w:rPr>
  </w:style>
  <w:style w:type="paragraph" w:styleId="BodyText">
    <w:name w:val="Body Text"/>
    <w:basedOn w:val="Normal"/>
    <w:link w:val="BodyTextChar"/>
    <w:rsid w:val="00F520C5"/>
    <w:pPr>
      <w:keepNext/>
      <w:keepLines/>
      <w:tabs>
        <w:tab w:val="left" w:pos="-1440"/>
        <w:tab w:val="left" w:pos="-720"/>
        <w:tab w:val="left" w:pos="-24"/>
        <w:tab w:val="left" w:pos="711"/>
        <w:tab w:val="left" w:pos="1815"/>
      </w:tabs>
      <w:spacing w:after="0" w:line="240" w:lineRule="auto"/>
    </w:pPr>
    <w:rPr>
      <w:rFonts w:ascii="Garamond" w:eastAsia="Calibri" w:hAnsi="Garamond" w:cs="Times New Roman"/>
      <w:sz w:val="24"/>
      <w:szCs w:val="20"/>
      <w:lang w:val="en-AU" w:eastAsia="en-US" w:bidi="ar-SA"/>
    </w:rPr>
  </w:style>
  <w:style w:type="character" w:customStyle="1" w:styleId="BodyTextChar">
    <w:name w:val="Body Text Char"/>
    <w:link w:val="BodyText"/>
    <w:rsid w:val="00F520C5"/>
    <w:rPr>
      <w:rFonts w:ascii="Garamond" w:eastAsia="Calibri" w:hAnsi="Garamond" w:cs="Times New Roman"/>
      <w:sz w:val="24"/>
      <w:lang w:val="en-AU" w:eastAsia="en-US" w:bidi="ar-SA"/>
    </w:rPr>
  </w:style>
  <w:style w:type="paragraph" w:customStyle="1" w:styleId="border">
    <w:name w:val="border"/>
    <w:basedOn w:val="Normal"/>
    <w:rsid w:val="00F520C5"/>
    <w:pPr>
      <w:pBdr>
        <w:top w:val="single" w:sz="12" w:space="1" w:color="auto"/>
      </w:pBdr>
      <w:spacing w:after="0" w:line="240" w:lineRule="auto"/>
    </w:pPr>
    <w:rPr>
      <w:rFonts w:ascii="Times New Roman" w:eastAsia="Calibri" w:hAnsi="Times New Roman" w:cs="Times New Roman"/>
      <w:sz w:val="24"/>
      <w:szCs w:val="20"/>
      <w:lang w:val="en-AU" w:eastAsia="en-US" w:bidi="ar-SA"/>
    </w:rPr>
  </w:style>
  <w:style w:type="character" w:styleId="FollowedHyperlink">
    <w:name w:val="FollowedHyperlink"/>
    <w:rsid w:val="00F520C5"/>
    <w:rPr>
      <w:color w:val="606420"/>
      <w:u w:val="single"/>
    </w:rPr>
  </w:style>
  <w:style w:type="paragraph" w:customStyle="1" w:styleId="MCLSubheading2">
    <w:name w:val="MCL Subheading 2"/>
    <w:basedOn w:val="Normal"/>
    <w:link w:val="MCLSubheading2Char"/>
    <w:qFormat/>
    <w:rsid w:val="00F520C5"/>
    <w:pPr>
      <w:tabs>
        <w:tab w:val="num" w:pos="1701"/>
      </w:tabs>
      <w:spacing w:after="0" w:line="240" w:lineRule="auto"/>
      <w:ind w:left="1701" w:hanging="567"/>
    </w:pPr>
    <w:rPr>
      <w:rFonts w:ascii="HelveticaNeueLight" w:eastAsia="Calibri" w:hAnsi="HelveticaNeueLight" w:cs="Times New Roman"/>
      <w:sz w:val="20"/>
      <w:szCs w:val="20"/>
      <w:lang w:eastAsia="en-US" w:bidi="ar-SA"/>
    </w:rPr>
  </w:style>
  <w:style w:type="character" w:customStyle="1" w:styleId="MCLSubheading2Char">
    <w:name w:val="MCL Subheading 2 Char"/>
    <w:link w:val="MCLSubheading2"/>
    <w:rsid w:val="00F520C5"/>
    <w:rPr>
      <w:rFonts w:ascii="HelveticaNeueLight" w:eastAsia="Calibri" w:hAnsi="HelveticaNeueLight" w:cs="Times New Roman"/>
      <w:lang w:eastAsia="en-US" w:bidi="ar-SA"/>
    </w:rPr>
  </w:style>
  <w:style w:type="paragraph" w:customStyle="1" w:styleId="MCLSubheading1">
    <w:name w:val="MCL Subheading 1"/>
    <w:basedOn w:val="Normal"/>
    <w:link w:val="MCLSubheading1Char"/>
    <w:qFormat/>
    <w:rsid w:val="00F520C5"/>
    <w:pPr>
      <w:tabs>
        <w:tab w:val="num" w:pos="1134"/>
      </w:tabs>
      <w:spacing w:after="0" w:line="240" w:lineRule="auto"/>
      <w:ind w:left="1134" w:hanging="567"/>
    </w:pPr>
    <w:rPr>
      <w:rFonts w:ascii="HelveticaNeueLight" w:eastAsia="Calibri" w:hAnsi="HelveticaNeueLight" w:cs="Times New Roman"/>
      <w:b/>
      <w:sz w:val="20"/>
      <w:szCs w:val="20"/>
      <w:lang w:val="en-AU" w:eastAsia="en-US" w:bidi="ar-SA"/>
    </w:rPr>
  </w:style>
  <w:style w:type="character" w:customStyle="1" w:styleId="MCLSubheading1Char">
    <w:name w:val="MCL Subheading 1 Char"/>
    <w:link w:val="MCLSubheading1"/>
    <w:rsid w:val="00F520C5"/>
    <w:rPr>
      <w:rFonts w:ascii="HelveticaNeueLight" w:eastAsia="Calibri" w:hAnsi="HelveticaNeueLight" w:cs="Times New Roman"/>
      <w:b/>
      <w:lang w:val="en-AU" w:eastAsia="en-US" w:bidi="ar-SA"/>
    </w:rPr>
  </w:style>
  <w:style w:type="paragraph" w:customStyle="1" w:styleId="TCCStyle1">
    <w:name w:val="TCC Style1"/>
    <w:basedOn w:val="Normal"/>
    <w:link w:val="TCCStyle1Char"/>
    <w:autoRedefine/>
    <w:qFormat/>
    <w:rsid w:val="00B70C90"/>
    <w:pPr>
      <w:spacing w:before="480" w:after="240" w:line="240" w:lineRule="auto"/>
    </w:pPr>
    <w:rPr>
      <w:rFonts w:eastAsia="Calibri" w:cs="Times New Roman"/>
      <w:b/>
      <w:szCs w:val="20"/>
      <w:lang w:val="en-AU" w:eastAsia="en-US" w:bidi="ar-SA"/>
    </w:rPr>
  </w:style>
  <w:style w:type="character" w:customStyle="1" w:styleId="TCCStyle1Char">
    <w:name w:val="TCC Style1 Char"/>
    <w:link w:val="TCCStyle1"/>
    <w:rsid w:val="00B70C90"/>
    <w:rPr>
      <w:rFonts w:ascii="Arial" w:eastAsia="Calibri" w:hAnsi="Arial" w:cs="Times New Roman"/>
      <w:b/>
      <w:sz w:val="22"/>
      <w:lang w:val="en-AU" w:eastAsia="en-US" w:bidi="ar-SA"/>
    </w:rPr>
  </w:style>
  <w:style w:type="paragraph" w:customStyle="1" w:styleId="TCCStyle5">
    <w:name w:val="TCC Style 5"/>
    <w:basedOn w:val="Normal"/>
    <w:link w:val="TCCStyle5Char"/>
    <w:autoRedefine/>
    <w:qFormat/>
    <w:rsid w:val="002F6DB3"/>
    <w:pPr>
      <w:numPr>
        <w:ilvl w:val="3"/>
        <w:numId w:val="42"/>
      </w:numPr>
      <w:spacing w:after="240" w:line="240" w:lineRule="auto"/>
      <w:jc w:val="both"/>
    </w:pPr>
    <w:rPr>
      <w:rFonts w:eastAsia="Calibri" w:cs="Times New Roman"/>
      <w:szCs w:val="20"/>
      <w:lang w:val="en-AU" w:eastAsia="en-US" w:bidi="ar-SA"/>
    </w:rPr>
  </w:style>
  <w:style w:type="character" w:customStyle="1" w:styleId="TCCStyle5Char">
    <w:name w:val="TCC Style 5 Char"/>
    <w:link w:val="TCCStyle5"/>
    <w:rsid w:val="002F6DB3"/>
    <w:rPr>
      <w:rFonts w:ascii="Arial" w:eastAsia="Calibri" w:hAnsi="Arial" w:cs="Times New Roman"/>
      <w:sz w:val="22"/>
      <w:lang w:val="en-AU" w:eastAsia="en-US"/>
    </w:rPr>
  </w:style>
  <w:style w:type="paragraph" w:customStyle="1" w:styleId="Default">
    <w:name w:val="Default"/>
    <w:rsid w:val="00C05803"/>
    <w:pPr>
      <w:autoSpaceDE w:val="0"/>
      <w:autoSpaceDN w:val="0"/>
      <w:adjustRightInd w:val="0"/>
    </w:pPr>
    <w:rPr>
      <w:rFonts w:ascii="Arial" w:hAnsi="Arial" w:cs="Arial"/>
      <w:color w:val="000000"/>
      <w:sz w:val="24"/>
      <w:szCs w:val="24"/>
      <w:lang w:eastAsia="zh-TW" w:bidi="th-TH"/>
    </w:rPr>
  </w:style>
  <w:style w:type="paragraph" w:customStyle="1" w:styleId="Definitions">
    <w:name w:val="Definitions"/>
    <w:basedOn w:val="Normal"/>
    <w:link w:val="DefinitionsChar"/>
    <w:qFormat/>
    <w:rsid w:val="00624217"/>
    <w:pPr>
      <w:tabs>
        <w:tab w:val="left" w:pos="851"/>
      </w:tabs>
      <w:ind w:left="851"/>
      <w:jc w:val="both"/>
    </w:pPr>
    <w:rPr>
      <w:rFonts w:cs="Arial"/>
      <w:b/>
    </w:rPr>
  </w:style>
  <w:style w:type="character" w:customStyle="1" w:styleId="DefinitionsChar">
    <w:name w:val="Definitions Char"/>
    <w:link w:val="Definitions"/>
    <w:rsid w:val="00624217"/>
    <w:rPr>
      <w:rFonts w:ascii="Arial" w:hAnsi="Arial" w:cs="Arial"/>
      <w:b/>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7ALYZBXW\clubconstitutiontemplate_Northern%20Reg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F1A11-9325-4389-820D-9DC91D9CF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clubconstitutiontemplate_Northern Region</Template>
  <TotalTime>34</TotalTime>
  <Pages>27</Pages>
  <Words>8623</Words>
  <Characters>49156</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57664</CharactersWithSpaces>
  <SharedDoc>false</SharedDoc>
  <HyperlinkBase>SAB-100109-23-94-V1</HyperlinkBase>
  <HLinks>
    <vt:vector size="186" baseType="variant">
      <vt:variant>
        <vt:i4>1835063</vt:i4>
      </vt:variant>
      <vt:variant>
        <vt:i4>182</vt:i4>
      </vt:variant>
      <vt:variant>
        <vt:i4>0</vt:i4>
      </vt:variant>
      <vt:variant>
        <vt:i4>5</vt:i4>
      </vt:variant>
      <vt:variant>
        <vt:lpwstr/>
      </vt:variant>
      <vt:variant>
        <vt:lpwstr>_Toc323819682</vt:lpwstr>
      </vt:variant>
      <vt:variant>
        <vt:i4>1835063</vt:i4>
      </vt:variant>
      <vt:variant>
        <vt:i4>176</vt:i4>
      </vt:variant>
      <vt:variant>
        <vt:i4>0</vt:i4>
      </vt:variant>
      <vt:variant>
        <vt:i4>5</vt:i4>
      </vt:variant>
      <vt:variant>
        <vt:lpwstr/>
      </vt:variant>
      <vt:variant>
        <vt:lpwstr>_Toc323819681</vt:lpwstr>
      </vt:variant>
      <vt:variant>
        <vt:i4>1835063</vt:i4>
      </vt:variant>
      <vt:variant>
        <vt:i4>170</vt:i4>
      </vt:variant>
      <vt:variant>
        <vt:i4>0</vt:i4>
      </vt:variant>
      <vt:variant>
        <vt:i4>5</vt:i4>
      </vt:variant>
      <vt:variant>
        <vt:lpwstr/>
      </vt:variant>
      <vt:variant>
        <vt:lpwstr>_Toc323819680</vt:lpwstr>
      </vt:variant>
      <vt:variant>
        <vt:i4>1245239</vt:i4>
      </vt:variant>
      <vt:variant>
        <vt:i4>164</vt:i4>
      </vt:variant>
      <vt:variant>
        <vt:i4>0</vt:i4>
      </vt:variant>
      <vt:variant>
        <vt:i4>5</vt:i4>
      </vt:variant>
      <vt:variant>
        <vt:lpwstr/>
      </vt:variant>
      <vt:variant>
        <vt:lpwstr>_Toc323819679</vt:lpwstr>
      </vt:variant>
      <vt:variant>
        <vt:i4>1245239</vt:i4>
      </vt:variant>
      <vt:variant>
        <vt:i4>158</vt:i4>
      </vt:variant>
      <vt:variant>
        <vt:i4>0</vt:i4>
      </vt:variant>
      <vt:variant>
        <vt:i4>5</vt:i4>
      </vt:variant>
      <vt:variant>
        <vt:lpwstr/>
      </vt:variant>
      <vt:variant>
        <vt:lpwstr>_Toc323819678</vt:lpwstr>
      </vt:variant>
      <vt:variant>
        <vt:i4>1245239</vt:i4>
      </vt:variant>
      <vt:variant>
        <vt:i4>152</vt:i4>
      </vt:variant>
      <vt:variant>
        <vt:i4>0</vt:i4>
      </vt:variant>
      <vt:variant>
        <vt:i4>5</vt:i4>
      </vt:variant>
      <vt:variant>
        <vt:lpwstr/>
      </vt:variant>
      <vt:variant>
        <vt:lpwstr>_Toc323819677</vt:lpwstr>
      </vt:variant>
      <vt:variant>
        <vt:i4>1245239</vt:i4>
      </vt:variant>
      <vt:variant>
        <vt:i4>146</vt:i4>
      </vt:variant>
      <vt:variant>
        <vt:i4>0</vt:i4>
      </vt:variant>
      <vt:variant>
        <vt:i4>5</vt:i4>
      </vt:variant>
      <vt:variant>
        <vt:lpwstr/>
      </vt:variant>
      <vt:variant>
        <vt:lpwstr>_Toc323819676</vt:lpwstr>
      </vt:variant>
      <vt:variant>
        <vt:i4>1245239</vt:i4>
      </vt:variant>
      <vt:variant>
        <vt:i4>140</vt:i4>
      </vt:variant>
      <vt:variant>
        <vt:i4>0</vt:i4>
      </vt:variant>
      <vt:variant>
        <vt:i4>5</vt:i4>
      </vt:variant>
      <vt:variant>
        <vt:lpwstr/>
      </vt:variant>
      <vt:variant>
        <vt:lpwstr>_Toc323819675</vt:lpwstr>
      </vt:variant>
      <vt:variant>
        <vt:i4>1245239</vt:i4>
      </vt:variant>
      <vt:variant>
        <vt:i4>134</vt:i4>
      </vt:variant>
      <vt:variant>
        <vt:i4>0</vt:i4>
      </vt:variant>
      <vt:variant>
        <vt:i4>5</vt:i4>
      </vt:variant>
      <vt:variant>
        <vt:lpwstr/>
      </vt:variant>
      <vt:variant>
        <vt:lpwstr>_Toc323819674</vt:lpwstr>
      </vt:variant>
      <vt:variant>
        <vt:i4>1245239</vt:i4>
      </vt:variant>
      <vt:variant>
        <vt:i4>128</vt:i4>
      </vt:variant>
      <vt:variant>
        <vt:i4>0</vt:i4>
      </vt:variant>
      <vt:variant>
        <vt:i4>5</vt:i4>
      </vt:variant>
      <vt:variant>
        <vt:lpwstr/>
      </vt:variant>
      <vt:variant>
        <vt:lpwstr>_Toc323819673</vt:lpwstr>
      </vt:variant>
      <vt:variant>
        <vt:i4>1245239</vt:i4>
      </vt:variant>
      <vt:variant>
        <vt:i4>122</vt:i4>
      </vt:variant>
      <vt:variant>
        <vt:i4>0</vt:i4>
      </vt:variant>
      <vt:variant>
        <vt:i4>5</vt:i4>
      </vt:variant>
      <vt:variant>
        <vt:lpwstr/>
      </vt:variant>
      <vt:variant>
        <vt:lpwstr>_Toc323819672</vt:lpwstr>
      </vt:variant>
      <vt:variant>
        <vt:i4>1245239</vt:i4>
      </vt:variant>
      <vt:variant>
        <vt:i4>116</vt:i4>
      </vt:variant>
      <vt:variant>
        <vt:i4>0</vt:i4>
      </vt:variant>
      <vt:variant>
        <vt:i4>5</vt:i4>
      </vt:variant>
      <vt:variant>
        <vt:lpwstr/>
      </vt:variant>
      <vt:variant>
        <vt:lpwstr>_Toc323819671</vt:lpwstr>
      </vt:variant>
      <vt:variant>
        <vt:i4>1245239</vt:i4>
      </vt:variant>
      <vt:variant>
        <vt:i4>110</vt:i4>
      </vt:variant>
      <vt:variant>
        <vt:i4>0</vt:i4>
      </vt:variant>
      <vt:variant>
        <vt:i4>5</vt:i4>
      </vt:variant>
      <vt:variant>
        <vt:lpwstr/>
      </vt:variant>
      <vt:variant>
        <vt:lpwstr>_Toc323819670</vt:lpwstr>
      </vt:variant>
      <vt:variant>
        <vt:i4>1179703</vt:i4>
      </vt:variant>
      <vt:variant>
        <vt:i4>104</vt:i4>
      </vt:variant>
      <vt:variant>
        <vt:i4>0</vt:i4>
      </vt:variant>
      <vt:variant>
        <vt:i4>5</vt:i4>
      </vt:variant>
      <vt:variant>
        <vt:lpwstr/>
      </vt:variant>
      <vt:variant>
        <vt:lpwstr>_Toc323819669</vt:lpwstr>
      </vt:variant>
      <vt:variant>
        <vt:i4>1179703</vt:i4>
      </vt:variant>
      <vt:variant>
        <vt:i4>98</vt:i4>
      </vt:variant>
      <vt:variant>
        <vt:i4>0</vt:i4>
      </vt:variant>
      <vt:variant>
        <vt:i4>5</vt:i4>
      </vt:variant>
      <vt:variant>
        <vt:lpwstr/>
      </vt:variant>
      <vt:variant>
        <vt:lpwstr>_Toc323819668</vt:lpwstr>
      </vt:variant>
      <vt:variant>
        <vt:i4>1179703</vt:i4>
      </vt:variant>
      <vt:variant>
        <vt:i4>92</vt:i4>
      </vt:variant>
      <vt:variant>
        <vt:i4>0</vt:i4>
      </vt:variant>
      <vt:variant>
        <vt:i4>5</vt:i4>
      </vt:variant>
      <vt:variant>
        <vt:lpwstr/>
      </vt:variant>
      <vt:variant>
        <vt:lpwstr>_Toc323819667</vt:lpwstr>
      </vt:variant>
      <vt:variant>
        <vt:i4>1179703</vt:i4>
      </vt:variant>
      <vt:variant>
        <vt:i4>86</vt:i4>
      </vt:variant>
      <vt:variant>
        <vt:i4>0</vt:i4>
      </vt:variant>
      <vt:variant>
        <vt:i4>5</vt:i4>
      </vt:variant>
      <vt:variant>
        <vt:lpwstr/>
      </vt:variant>
      <vt:variant>
        <vt:lpwstr>_Toc323819666</vt:lpwstr>
      </vt:variant>
      <vt:variant>
        <vt:i4>1179703</vt:i4>
      </vt:variant>
      <vt:variant>
        <vt:i4>80</vt:i4>
      </vt:variant>
      <vt:variant>
        <vt:i4>0</vt:i4>
      </vt:variant>
      <vt:variant>
        <vt:i4>5</vt:i4>
      </vt:variant>
      <vt:variant>
        <vt:lpwstr/>
      </vt:variant>
      <vt:variant>
        <vt:lpwstr>_Toc323819665</vt:lpwstr>
      </vt:variant>
      <vt:variant>
        <vt:i4>1179703</vt:i4>
      </vt:variant>
      <vt:variant>
        <vt:i4>74</vt:i4>
      </vt:variant>
      <vt:variant>
        <vt:i4>0</vt:i4>
      </vt:variant>
      <vt:variant>
        <vt:i4>5</vt:i4>
      </vt:variant>
      <vt:variant>
        <vt:lpwstr/>
      </vt:variant>
      <vt:variant>
        <vt:lpwstr>_Toc323819664</vt:lpwstr>
      </vt:variant>
      <vt:variant>
        <vt:i4>1179703</vt:i4>
      </vt:variant>
      <vt:variant>
        <vt:i4>68</vt:i4>
      </vt:variant>
      <vt:variant>
        <vt:i4>0</vt:i4>
      </vt:variant>
      <vt:variant>
        <vt:i4>5</vt:i4>
      </vt:variant>
      <vt:variant>
        <vt:lpwstr/>
      </vt:variant>
      <vt:variant>
        <vt:lpwstr>_Toc323819663</vt:lpwstr>
      </vt:variant>
      <vt:variant>
        <vt:i4>1179703</vt:i4>
      </vt:variant>
      <vt:variant>
        <vt:i4>62</vt:i4>
      </vt:variant>
      <vt:variant>
        <vt:i4>0</vt:i4>
      </vt:variant>
      <vt:variant>
        <vt:i4>5</vt:i4>
      </vt:variant>
      <vt:variant>
        <vt:lpwstr/>
      </vt:variant>
      <vt:variant>
        <vt:lpwstr>_Toc323819662</vt:lpwstr>
      </vt:variant>
      <vt:variant>
        <vt:i4>1179703</vt:i4>
      </vt:variant>
      <vt:variant>
        <vt:i4>56</vt:i4>
      </vt:variant>
      <vt:variant>
        <vt:i4>0</vt:i4>
      </vt:variant>
      <vt:variant>
        <vt:i4>5</vt:i4>
      </vt:variant>
      <vt:variant>
        <vt:lpwstr/>
      </vt:variant>
      <vt:variant>
        <vt:lpwstr>_Toc323819661</vt:lpwstr>
      </vt:variant>
      <vt:variant>
        <vt:i4>1179703</vt:i4>
      </vt:variant>
      <vt:variant>
        <vt:i4>50</vt:i4>
      </vt:variant>
      <vt:variant>
        <vt:i4>0</vt:i4>
      </vt:variant>
      <vt:variant>
        <vt:i4>5</vt:i4>
      </vt:variant>
      <vt:variant>
        <vt:lpwstr/>
      </vt:variant>
      <vt:variant>
        <vt:lpwstr>_Toc323819660</vt:lpwstr>
      </vt:variant>
      <vt:variant>
        <vt:i4>1114167</vt:i4>
      </vt:variant>
      <vt:variant>
        <vt:i4>44</vt:i4>
      </vt:variant>
      <vt:variant>
        <vt:i4>0</vt:i4>
      </vt:variant>
      <vt:variant>
        <vt:i4>5</vt:i4>
      </vt:variant>
      <vt:variant>
        <vt:lpwstr/>
      </vt:variant>
      <vt:variant>
        <vt:lpwstr>_Toc323819659</vt:lpwstr>
      </vt:variant>
      <vt:variant>
        <vt:i4>1114167</vt:i4>
      </vt:variant>
      <vt:variant>
        <vt:i4>38</vt:i4>
      </vt:variant>
      <vt:variant>
        <vt:i4>0</vt:i4>
      </vt:variant>
      <vt:variant>
        <vt:i4>5</vt:i4>
      </vt:variant>
      <vt:variant>
        <vt:lpwstr/>
      </vt:variant>
      <vt:variant>
        <vt:lpwstr>_Toc323819658</vt:lpwstr>
      </vt:variant>
      <vt:variant>
        <vt:i4>1114167</vt:i4>
      </vt:variant>
      <vt:variant>
        <vt:i4>32</vt:i4>
      </vt:variant>
      <vt:variant>
        <vt:i4>0</vt:i4>
      </vt:variant>
      <vt:variant>
        <vt:i4>5</vt:i4>
      </vt:variant>
      <vt:variant>
        <vt:lpwstr/>
      </vt:variant>
      <vt:variant>
        <vt:lpwstr>_Toc323819657</vt:lpwstr>
      </vt:variant>
      <vt:variant>
        <vt:i4>1114167</vt:i4>
      </vt:variant>
      <vt:variant>
        <vt:i4>26</vt:i4>
      </vt:variant>
      <vt:variant>
        <vt:i4>0</vt:i4>
      </vt:variant>
      <vt:variant>
        <vt:i4>5</vt:i4>
      </vt:variant>
      <vt:variant>
        <vt:lpwstr/>
      </vt:variant>
      <vt:variant>
        <vt:lpwstr>_Toc323819656</vt:lpwstr>
      </vt:variant>
      <vt:variant>
        <vt:i4>1114167</vt:i4>
      </vt:variant>
      <vt:variant>
        <vt:i4>20</vt:i4>
      </vt:variant>
      <vt:variant>
        <vt:i4>0</vt:i4>
      </vt:variant>
      <vt:variant>
        <vt:i4>5</vt:i4>
      </vt:variant>
      <vt:variant>
        <vt:lpwstr/>
      </vt:variant>
      <vt:variant>
        <vt:lpwstr>_Toc323819655</vt:lpwstr>
      </vt:variant>
      <vt:variant>
        <vt:i4>1114167</vt:i4>
      </vt:variant>
      <vt:variant>
        <vt:i4>14</vt:i4>
      </vt:variant>
      <vt:variant>
        <vt:i4>0</vt:i4>
      </vt:variant>
      <vt:variant>
        <vt:i4>5</vt:i4>
      </vt:variant>
      <vt:variant>
        <vt:lpwstr/>
      </vt:variant>
      <vt:variant>
        <vt:lpwstr>_Toc323819654</vt:lpwstr>
      </vt:variant>
      <vt:variant>
        <vt:i4>1114167</vt:i4>
      </vt:variant>
      <vt:variant>
        <vt:i4>8</vt:i4>
      </vt:variant>
      <vt:variant>
        <vt:i4>0</vt:i4>
      </vt:variant>
      <vt:variant>
        <vt:i4>5</vt:i4>
      </vt:variant>
      <vt:variant>
        <vt:lpwstr/>
      </vt:variant>
      <vt:variant>
        <vt:lpwstr>_Toc323819653</vt:lpwstr>
      </vt:variant>
      <vt:variant>
        <vt:i4>1114167</vt:i4>
      </vt:variant>
      <vt:variant>
        <vt:i4>2</vt:i4>
      </vt:variant>
      <vt:variant>
        <vt:i4>0</vt:i4>
      </vt:variant>
      <vt:variant>
        <vt:i4>5</vt:i4>
      </vt:variant>
      <vt:variant>
        <vt:lpwstr/>
      </vt:variant>
      <vt:variant>
        <vt:lpwstr>_Toc323819652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EDITABLE VERSION OF CLUB CONSTITUTION April 2012</dc:description>
  <cp:lastModifiedBy>miket</cp:lastModifiedBy>
  <cp:revision>3</cp:revision>
  <cp:lastPrinted>2012-04-03T03:32:00Z</cp:lastPrinted>
  <dcterms:created xsi:type="dcterms:W3CDTF">2015-07-05T21:12:00Z</dcterms:created>
  <dcterms:modified xsi:type="dcterms:W3CDTF">2015-07-05T21:44:00Z</dcterms:modified>
  <cp:category>SAB-100109-23-94-V1</cp:category>
</cp:coreProperties>
</file>